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9EE9" w14:textId="77777777" w:rsidR="00994953" w:rsidRPr="001B0A77" w:rsidRDefault="00994953" w:rsidP="00994953">
      <w:pPr>
        <w:jc w:val="center"/>
        <w:rPr>
          <w:rFonts w:ascii="Times New Roman" w:hAnsi="Times New Roman"/>
          <w:u w:val="single"/>
        </w:rPr>
      </w:pPr>
      <w:r w:rsidRPr="001B0A77">
        <w:rPr>
          <w:rFonts w:ascii="Times New Roman" w:hAnsi="Times New Roman"/>
          <w:u w:val="single"/>
        </w:rPr>
        <w:t>INTERVENTIONS FOR EMERGENCY SITUATIONS</w:t>
      </w:r>
    </w:p>
    <w:p w14:paraId="182C1774" w14:textId="77777777" w:rsidR="00994953" w:rsidRPr="001B0A77" w:rsidRDefault="00994953">
      <w:pPr>
        <w:rPr>
          <w:rFonts w:ascii="Times New Roman" w:hAnsi="Times New Roman"/>
        </w:rPr>
      </w:pPr>
    </w:p>
    <w:p w14:paraId="6E8C8991" w14:textId="77777777" w:rsidR="00994953" w:rsidRPr="001B0A77" w:rsidRDefault="00994953">
      <w:pPr>
        <w:rPr>
          <w:rFonts w:ascii="Times New Roman" w:hAnsi="Times New Roman"/>
        </w:rPr>
      </w:pPr>
      <w:r w:rsidRPr="001B0A77">
        <w:rPr>
          <w:rFonts w:ascii="Times New Roman" w:hAnsi="Times New Roman"/>
        </w:rPr>
        <w:t>INTERVENTIONS FOR LOW BLOOD SUGAR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404"/>
        <w:gridCol w:w="1408"/>
        <w:gridCol w:w="2192"/>
        <w:gridCol w:w="532"/>
        <w:gridCol w:w="715"/>
        <w:gridCol w:w="532"/>
        <w:gridCol w:w="1577"/>
      </w:tblGrid>
      <w:tr w:rsidR="00994953" w:rsidRPr="001B0A77" w14:paraId="5EB75C98" w14:textId="77777777">
        <w:tc>
          <w:tcPr>
            <w:tcW w:w="9558" w:type="dxa"/>
            <w:gridSpan w:val="7"/>
          </w:tcPr>
          <w:p w14:paraId="2086640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b/>
                <w:sz w:val="22"/>
              </w:rPr>
              <w:t>Hypoglycemia</w:t>
            </w:r>
            <w:r w:rsidRPr="001B0A77">
              <w:rPr>
                <w:rFonts w:ascii="Times New Roman" w:hAnsi="Times New Roman"/>
                <w:sz w:val="22"/>
              </w:rPr>
              <w:t xml:space="preserve"> (</w:t>
            </w:r>
            <w:r w:rsidRPr="001B0A77">
              <w:rPr>
                <w:rFonts w:ascii="Times New Roman" w:hAnsi="Times New Roman"/>
                <w:sz w:val="22"/>
                <w:u w:val="single"/>
              </w:rPr>
              <w:t>Low</w:t>
            </w:r>
            <w:r w:rsidRPr="001B0A77">
              <w:rPr>
                <w:rFonts w:ascii="Times New Roman" w:hAnsi="Times New Roman"/>
                <w:sz w:val="22"/>
              </w:rPr>
              <w:t xml:space="preserve"> blood sugar) – Insulin Reaction </w:t>
            </w: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(Must be accompanied to Health Office):</w:t>
            </w:r>
          </w:p>
        </w:tc>
      </w:tr>
      <w:tr w:rsidR="00994953" w:rsidRPr="001B0A77" w14:paraId="1DBF327B" w14:textId="77777777">
        <w:tc>
          <w:tcPr>
            <w:tcW w:w="2448" w:type="dxa"/>
          </w:tcPr>
          <w:p w14:paraId="3B68121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(Any blood sugar below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8A617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0" w:type="dxa"/>
            <w:gridSpan w:val="5"/>
          </w:tcPr>
          <w:p w14:paraId="31C9975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 xml:space="preserve">constitutes a </w:t>
            </w:r>
            <w:r w:rsidRPr="001B0A77">
              <w:rPr>
                <w:rFonts w:ascii="Times New Roman" w:hAnsi="Times New Roman"/>
                <w:sz w:val="22"/>
                <w:u w:val="single"/>
              </w:rPr>
              <w:t>low</w:t>
            </w:r>
            <w:r w:rsidRPr="001B0A77">
              <w:rPr>
                <w:rFonts w:ascii="Times New Roman" w:hAnsi="Times New Roman"/>
                <w:sz w:val="22"/>
              </w:rPr>
              <w:t xml:space="preserve"> blood sugar.</w:t>
            </w:r>
          </w:p>
        </w:tc>
      </w:tr>
      <w:tr w:rsidR="00994953" w:rsidRPr="001B0A77" w14:paraId="5106C763" w14:textId="77777777">
        <w:trPr>
          <w:gridAfter w:val="1"/>
          <w:wAfter w:w="1620" w:type="dxa"/>
        </w:trPr>
        <w:tc>
          <w:tcPr>
            <w:tcW w:w="6138" w:type="dxa"/>
            <w:gridSpan w:val="3"/>
          </w:tcPr>
          <w:p w14:paraId="4B005EA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If blood sugar cannot be obtained, treat based on symptoms?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3C929F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</w:tcPr>
          <w:p w14:paraId="76D1C90E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91B227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1C00BA" w14:textId="77777777" w:rsidR="00994953" w:rsidRPr="001B0A77" w:rsidRDefault="002164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F88AB" wp14:editId="26AAD67F">
                <wp:simplePos x="0" y="0"/>
                <wp:positionH relativeFrom="column">
                  <wp:posOffset>-62865</wp:posOffset>
                </wp:positionH>
                <wp:positionV relativeFrom="paragraph">
                  <wp:posOffset>145415</wp:posOffset>
                </wp:positionV>
                <wp:extent cx="6057900" cy="0"/>
                <wp:effectExtent l="0" t="1270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E3F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45pt" to="472.0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IP4Bg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" strokeweight="1.5pt">
                <o:lock v:ext="edit" shapetype="f"/>
              </v:line>
            </w:pict>
          </mc:Fallback>
        </mc:AlternateContent>
      </w:r>
    </w:p>
    <w:p w14:paraId="2954984B" w14:textId="77777777" w:rsidR="00994953" w:rsidRPr="001B0A77" w:rsidRDefault="00994953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620"/>
        <w:gridCol w:w="540"/>
        <w:gridCol w:w="263"/>
        <w:gridCol w:w="259"/>
        <w:gridCol w:w="898"/>
        <w:gridCol w:w="433"/>
        <w:gridCol w:w="90"/>
        <w:gridCol w:w="627"/>
        <w:gridCol w:w="436"/>
        <w:gridCol w:w="90"/>
        <w:gridCol w:w="90"/>
        <w:gridCol w:w="354"/>
        <w:gridCol w:w="540"/>
        <w:gridCol w:w="345"/>
        <w:gridCol w:w="90"/>
        <w:gridCol w:w="1147"/>
        <w:gridCol w:w="247"/>
        <w:gridCol w:w="445"/>
        <w:gridCol w:w="759"/>
        <w:gridCol w:w="1087"/>
      </w:tblGrid>
      <w:tr w:rsidR="00994953" w:rsidRPr="001B0A77" w14:paraId="5300D1A4" w14:textId="77777777">
        <w:tc>
          <w:tcPr>
            <w:tcW w:w="9576" w:type="dxa"/>
            <w:gridSpan w:val="20"/>
          </w:tcPr>
          <w:p w14:paraId="2D633BF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Mild reaction</w:t>
            </w:r>
            <w:r w:rsidRPr="001B0A77">
              <w:rPr>
                <w:rFonts w:ascii="Times New Roman" w:hAnsi="Times New Roman"/>
                <w:sz w:val="22"/>
              </w:rPr>
              <w:t xml:space="preserve"> signs person might exhibit are:</w:t>
            </w:r>
          </w:p>
        </w:tc>
      </w:tr>
      <w:tr w:rsidR="00994953" w:rsidRPr="001B0A77" w14:paraId="33125530" w14:textId="77777777">
        <w:tc>
          <w:tcPr>
            <w:tcW w:w="648" w:type="dxa"/>
          </w:tcPr>
          <w:p w14:paraId="61776907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080" w:type="dxa"/>
            <w:gridSpan w:val="3"/>
          </w:tcPr>
          <w:p w14:paraId="3D051353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hunger</w:t>
            </w:r>
          </w:p>
        </w:tc>
        <w:tc>
          <w:tcPr>
            <w:tcW w:w="1350" w:type="dxa"/>
            <w:gridSpan w:val="2"/>
          </w:tcPr>
          <w:p w14:paraId="06C33292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irritability</w:t>
            </w:r>
          </w:p>
        </w:tc>
        <w:tc>
          <w:tcPr>
            <w:tcW w:w="1260" w:type="dxa"/>
            <w:gridSpan w:val="4"/>
          </w:tcPr>
          <w:p w14:paraId="0977AF3C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shakiness</w:t>
            </w:r>
          </w:p>
        </w:tc>
        <w:tc>
          <w:tcPr>
            <w:tcW w:w="1350" w:type="dxa"/>
            <w:gridSpan w:val="4"/>
          </w:tcPr>
          <w:p w14:paraId="4F8A3A02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sleepiness</w:t>
            </w:r>
          </w:p>
        </w:tc>
        <w:tc>
          <w:tcPr>
            <w:tcW w:w="1260" w:type="dxa"/>
            <w:gridSpan w:val="2"/>
          </w:tcPr>
          <w:p w14:paraId="04E034D3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sweating</w:t>
            </w:r>
          </w:p>
        </w:tc>
        <w:tc>
          <w:tcPr>
            <w:tcW w:w="2628" w:type="dxa"/>
            <w:gridSpan w:val="4"/>
          </w:tcPr>
          <w:p w14:paraId="28572AD1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pallor</w:t>
            </w:r>
          </w:p>
        </w:tc>
      </w:tr>
      <w:tr w:rsidR="00994953" w:rsidRPr="001B0A77" w14:paraId="38F5D6AF" w14:textId="77777777">
        <w:tc>
          <w:tcPr>
            <w:tcW w:w="648" w:type="dxa"/>
          </w:tcPr>
          <w:p w14:paraId="615AF44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14:paraId="795AC3A0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other</w:t>
            </w:r>
          </w:p>
        </w:tc>
        <w:tc>
          <w:tcPr>
            <w:tcW w:w="8118" w:type="dxa"/>
            <w:gridSpan w:val="17"/>
            <w:tcBorders>
              <w:bottom w:val="single" w:sz="4" w:space="0" w:color="auto"/>
            </w:tcBorders>
          </w:tcPr>
          <w:p w14:paraId="2A0FBDEC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4C185172" w14:textId="77777777">
        <w:trPr>
          <w:gridAfter w:val="5"/>
          <w:wAfter w:w="3798" w:type="dxa"/>
        </w:trPr>
        <w:tc>
          <w:tcPr>
            <w:tcW w:w="4338" w:type="dxa"/>
            <w:gridSpan w:val="10"/>
          </w:tcPr>
          <w:p w14:paraId="4A39CA2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 xml:space="preserve">Person </w:t>
            </w:r>
            <w:r w:rsidRPr="001B0A77">
              <w:rPr>
                <w:rFonts w:ascii="Times New Roman" w:hAnsi="Times New Roman"/>
                <w:sz w:val="22"/>
                <w:u w:val="single"/>
              </w:rPr>
              <w:t>usually</w:t>
            </w:r>
            <w:r w:rsidRPr="001B0A77">
              <w:rPr>
                <w:rFonts w:ascii="Times New Roman" w:hAnsi="Times New Roman"/>
                <w:sz w:val="22"/>
              </w:rPr>
              <w:t xml:space="preserve"> recognizes the symptoms? Yes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260CCDB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</w:tcPr>
          <w:p w14:paraId="543D1BB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475CBF01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4DBFD5B3" w14:textId="77777777">
        <w:tc>
          <w:tcPr>
            <w:tcW w:w="648" w:type="dxa"/>
          </w:tcPr>
          <w:p w14:paraId="5BF9523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gridSpan w:val="10"/>
          </w:tcPr>
          <w:p w14:paraId="06D3CC9E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Time reactions most frequently occur?</w:t>
            </w:r>
          </w:p>
        </w:tc>
        <w:tc>
          <w:tcPr>
            <w:tcW w:w="5148" w:type="dxa"/>
            <w:gridSpan w:val="9"/>
            <w:tcBorders>
              <w:bottom w:val="single" w:sz="4" w:space="0" w:color="auto"/>
            </w:tcBorders>
          </w:tcPr>
          <w:p w14:paraId="065D8B90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0F0A45E6" w14:textId="77777777">
        <w:tc>
          <w:tcPr>
            <w:tcW w:w="648" w:type="dxa"/>
          </w:tcPr>
          <w:p w14:paraId="53760B51" w14:textId="77777777" w:rsidR="00994953" w:rsidRPr="001B0A77" w:rsidRDefault="00994953" w:rsidP="0099495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sz w:val="20"/>
              </w:rPr>
              <w:sym w:font="Symbol" w:char="00D6"/>
            </w:r>
          </w:p>
        </w:tc>
        <w:tc>
          <w:tcPr>
            <w:tcW w:w="8928" w:type="dxa"/>
            <w:gridSpan w:val="19"/>
          </w:tcPr>
          <w:p w14:paraId="729D13B7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b/>
                <w:sz w:val="22"/>
              </w:rPr>
              <w:t>Treat mild</w:t>
            </w:r>
            <w:r w:rsidRPr="001B0A77">
              <w:rPr>
                <w:rFonts w:ascii="Times New Roman" w:hAnsi="Times New Roman"/>
                <w:sz w:val="22"/>
              </w:rPr>
              <w:t xml:space="preserve"> low blood sugar as follows:</w:t>
            </w:r>
          </w:p>
        </w:tc>
      </w:tr>
      <w:tr w:rsidR="00994953" w:rsidRPr="001B0A77" w14:paraId="2B468F9B" w14:textId="77777777">
        <w:tc>
          <w:tcPr>
            <w:tcW w:w="648" w:type="dxa"/>
          </w:tcPr>
          <w:p w14:paraId="18284A1F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B0384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gridSpan w:val="3"/>
          </w:tcPr>
          <w:p w14:paraId="6F6B5A9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glucose tabs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47F8DE1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</w:tcPr>
          <w:p w14:paraId="2C72B29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cup juice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473A8AD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88" w:type="dxa"/>
            <w:gridSpan w:val="8"/>
          </w:tcPr>
          <w:p w14:paraId="2BEC8211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cup regular pop</w:t>
            </w:r>
          </w:p>
        </w:tc>
      </w:tr>
      <w:tr w:rsidR="00994953" w:rsidRPr="001B0A77" w14:paraId="16465028" w14:textId="77777777">
        <w:tc>
          <w:tcPr>
            <w:tcW w:w="648" w:type="dxa"/>
          </w:tcPr>
          <w:p w14:paraId="4D00077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14:paraId="152A8DF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other:</w:t>
            </w:r>
          </w:p>
        </w:tc>
        <w:tc>
          <w:tcPr>
            <w:tcW w:w="8118" w:type="dxa"/>
            <w:gridSpan w:val="17"/>
            <w:tcBorders>
              <w:bottom w:val="single" w:sz="4" w:space="0" w:color="auto"/>
            </w:tcBorders>
          </w:tcPr>
          <w:p w14:paraId="1C94DF4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7BF19422" w14:textId="77777777">
        <w:tc>
          <w:tcPr>
            <w:tcW w:w="3798" w:type="dxa"/>
            <w:gridSpan w:val="8"/>
          </w:tcPr>
          <w:p w14:paraId="227DCC3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Follow initial treatment with a snack of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</w:tcPr>
          <w:p w14:paraId="4F0F86CF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dxa"/>
          </w:tcPr>
          <w:p w14:paraId="21B39B9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in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643138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8" w:type="dxa"/>
          </w:tcPr>
          <w:p w14:paraId="58C0EA8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minutes.</w:t>
            </w:r>
          </w:p>
        </w:tc>
      </w:tr>
    </w:tbl>
    <w:p w14:paraId="7DCCC672" w14:textId="77777777" w:rsidR="00994953" w:rsidRPr="001B0A77" w:rsidRDefault="00994953">
      <w:pPr>
        <w:rPr>
          <w:rFonts w:ascii="Times New Roman" w:hAnsi="Times New Roman"/>
          <w:sz w:val="22"/>
        </w:rPr>
      </w:pPr>
    </w:p>
    <w:p w14:paraId="33E60B69" w14:textId="77777777" w:rsidR="00994953" w:rsidRPr="001B0A77" w:rsidRDefault="002164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39FD4" wp14:editId="57474BC0">
                <wp:simplePos x="0" y="0"/>
                <wp:positionH relativeFrom="column">
                  <wp:posOffset>-62865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1270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DC2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5pt" to="472.0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+igBg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540"/>
        <w:gridCol w:w="270"/>
        <w:gridCol w:w="90"/>
        <w:gridCol w:w="450"/>
        <w:gridCol w:w="990"/>
        <w:gridCol w:w="180"/>
        <w:gridCol w:w="360"/>
        <w:gridCol w:w="90"/>
        <w:gridCol w:w="180"/>
        <w:gridCol w:w="1440"/>
        <w:gridCol w:w="630"/>
        <w:gridCol w:w="180"/>
        <w:gridCol w:w="540"/>
        <w:gridCol w:w="90"/>
        <w:gridCol w:w="900"/>
        <w:gridCol w:w="450"/>
        <w:gridCol w:w="540"/>
        <w:gridCol w:w="1008"/>
      </w:tblGrid>
      <w:tr w:rsidR="00994953" w:rsidRPr="001B0A77" w14:paraId="7B98EE6D" w14:textId="77777777">
        <w:tc>
          <w:tcPr>
            <w:tcW w:w="9576" w:type="dxa"/>
            <w:gridSpan w:val="19"/>
          </w:tcPr>
          <w:p w14:paraId="1B5088B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Moderate reaction</w:t>
            </w:r>
            <w:r w:rsidRPr="001B0A77">
              <w:rPr>
                <w:rFonts w:ascii="Times New Roman" w:hAnsi="Times New Roman"/>
                <w:sz w:val="22"/>
              </w:rPr>
              <w:t xml:space="preserve"> signs person might exhibit are:</w:t>
            </w:r>
          </w:p>
        </w:tc>
      </w:tr>
      <w:tr w:rsidR="00994953" w:rsidRPr="001B0A77" w14:paraId="15EC22F9" w14:textId="77777777">
        <w:tc>
          <w:tcPr>
            <w:tcW w:w="648" w:type="dxa"/>
          </w:tcPr>
          <w:p w14:paraId="34FFBCA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4"/>
          </w:tcPr>
          <w:p w14:paraId="51F5A358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confusion</w:t>
            </w:r>
          </w:p>
        </w:tc>
        <w:tc>
          <w:tcPr>
            <w:tcW w:w="1800" w:type="dxa"/>
            <w:gridSpan w:val="5"/>
          </w:tcPr>
          <w:p w14:paraId="57883BC9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slurred speech</w:t>
            </w:r>
          </w:p>
        </w:tc>
        <w:tc>
          <w:tcPr>
            <w:tcW w:w="1440" w:type="dxa"/>
          </w:tcPr>
          <w:p w14:paraId="206A7F8A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disoriented</w:t>
            </w:r>
          </w:p>
        </w:tc>
        <w:tc>
          <w:tcPr>
            <w:tcW w:w="1350" w:type="dxa"/>
            <w:gridSpan w:val="3"/>
          </w:tcPr>
          <w:p w14:paraId="30AB8BBA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sleepiness</w:t>
            </w:r>
          </w:p>
        </w:tc>
        <w:tc>
          <w:tcPr>
            <w:tcW w:w="2988" w:type="dxa"/>
            <w:gridSpan w:val="5"/>
          </w:tcPr>
          <w:p w14:paraId="401C3A0F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change in personality</w:t>
            </w:r>
          </w:p>
        </w:tc>
      </w:tr>
      <w:tr w:rsidR="00994953" w:rsidRPr="001B0A77" w14:paraId="2A110A28" w14:textId="77777777">
        <w:tc>
          <w:tcPr>
            <w:tcW w:w="648" w:type="dxa"/>
          </w:tcPr>
          <w:p w14:paraId="1F0675E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14:paraId="55E6421C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other:</w:t>
            </w:r>
          </w:p>
        </w:tc>
        <w:tc>
          <w:tcPr>
            <w:tcW w:w="8118" w:type="dxa"/>
            <w:gridSpan w:val="16"/>
            <w:tcBorders>
              <w:bottom w:val="single" w:sz="4" w:space="0" w:color="auto"/>
            </w:tcBorders>
          </w:tcPr>
          <w:p w14:paraId="7D831D8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7ADF9602" w14:textId="77777777">
        <w:tc>
          <w:tcPr>
            <w:tcW w:w="648" w:type="dxa"/>
          </w:tcPr>
          <w:p w14:paraId="6ABF5DE5" w14:textId="77777777" w:rsidR="00994953" w:rsidRPr="001B0A77" w:rsidRDefault="00994953" w:rsidP="0099495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sz w:val="20"/>
              </w:rPr>
              <w:sym w:font="Symbol" w:char="00D6"/>
            </w:r>
          </w:p>
        </w:tc>
        <w:tc>
          <w:tcPr>
            <w:tcW w:w="8928" w:type="dxa"/>
            <w:gridSpan w:val="18"/>
          </w:tcPr>
          <w:p w14:paraId="4A82115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b/>
                <w:sz w:val="22"/>
              </w:rPr>
              <w:t xml:space="preserve">Treat </w:t>
            </w: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moderate low</w:t>
            </w:r>
            <w:r w:rsidRPr="001B0A77">
              <w:rPr>
                <w:rFonts w:ascii="Times New Roman" w:hAnsi="Times New Roman"/>
                <w:sz w:val="22"/>
              </w:rPr>
              <w:t xml:space="preserve"> blood sugar as follows:</w:t>
            </w:r>
          </w:p>
        </w:tc>
      </w:tr>
      <w:tr w:rsidR="00994953" w:rsidRPr="001B0A77" w14:paraId="0FEACD61" w14:textId="77777777">
        <w:tc>
          <w:tcPr>
            <w:tcW w:w="648" w:type="dxa"/>
          </w:tcPr>
          <w:p w14:paraId="6E8ACA67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83BF0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gridSpan w:val="4"/>
          </w:tcPr>
          <w:p w14:paraId="2244B29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tube glucose gel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4083D0B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gridSpan w:val="5"/>
          </w:tcPr>
          <w:p w14:paraId="1BEA4350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tube cake decorating gel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525173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8" w:type="dxa"/>
            <w:gridSpan w:val="4"/>
          </w:tcPr>
          <w:p w14:paraId="7AF7CFC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cup juice</w:t>
            </w:r>
          </w:p>
        </w:tc>
      </w:tr>
      <w:tr w:rsidR="00994953" w:rsidRPr="001B0A77" w14:paraId="27CC6569" w14:textId="77777777">
        <w:tc>
          <w:tcPr>
            <w:tcW w:w="648" w:type="dxa"/>
          </w:tcPr>
          <w:p w14:paraId="3DD5ABD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gridSpan w:val="2"/>
          </w:tcPr>
          <w:p w14:paraId="492D903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other:</w:t>
            </w:r>
          </w:p>
        </w:tc>
        <w:tc>
          <w:tcPr>
            <w:tcW w:w="8118" w:type="dxa"/>
            <w:gridSpan w:val="16"/>
            <w:tcBorders>
              <w:bottom w:val="single" w:sz="4" w:space="0" w:color="auto"/>
            </w:tcBorders>
          </w:tcPr>
          <w:p w14:paraId="7402BAFD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4FC360DF" w14:textId="77777777">
        <w:tc>
          <w:tcPr>
            <w:tcW w:w="1548" w:type="dxa"/>
            <w:gridSpan w:val="4"/>
          </w:tcPr>
          <w:p w14:paraId="675B3D6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Person should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24F13C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2"/>
          </w:tcPr>
          <w:p w14:paraId="1EB662B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should not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55F66491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gridSpan w:val="3"/>
          </w:tcPr>
          <w:p w14:paraId="687CF73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follow with a snack of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1D244848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dxa"/>
          </w:tcPr>
          <w:p w14:paraId="13F5A31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in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7E4DE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8" w:type="dxa"/>
          </w:tcPr>
          <w:p w14:paraId="758022C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minutes</w:t>
            </w:r>
          </w:p>
        </w:tc>
      </w:tr>
      <w:tr w:rsidR="00994953" w:rsidRPr="001B0A77" w14:paraId="55F620E7" w14:textId="77777777">
        <w:tc>
          <w:tcPr>
            <w:tcW w:w="9576" w:type="dxa"/>
            <w:gridSpan w:val="19"/>
          </w:tcPr>
          <w:p w14:paraId="15681B90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or once symptoms subside.</w:t>
            </w:r>
          </w:p>
        </w:tc>
      </w:tr>
    </w:tbl>
    <w:p w14:paraId="5E592398" w14:textId="77777777" w:rsidR="00994953" w:rsidRPr="001B0A77" w:rsidRDefault="00994953">
      <w:pPr>
        <w:rPr>
          <w:rFonts w:ascii="Times New Roman" w:hAnsi="Times New Roman"/>
          <w:sz w:val="22"/>
        </w:rPr>
      </w:pPr>
    </w:p>
    <w:p w14:paraId="1CB76AB8" w14:textId="77777777" w:rsidR="00994953" w:rsidRPr="001B0A77" w:rsidRDefault="002164D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1E662" wp14:editId="46602215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6057900" cy="0"/>
                <wp:effectExtent l="0" t="1270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57B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pt" to="472.0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b0D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633"/>
        <w:gridCol w:w="540"/>
        <w:gridCol w:w="1227"/>
        <w:gridCol w:w="440"/>
        <w:gridCol w:w="714"/>
        <w:gridCol w:w="264"/>
        <w:gridCol w:w="177"/>
        <w:gridCol w:w="87"/>
        <w:gridCol w:w="176"/>
        <w:gridCol w:w="540"/>
        <w:gridCol w:w="350"/>
        <w:gridCol w:w="90"/>
        <w:gridCol w:w="1139"/>
        <w:gridCol w:w="2983"/>
      </w:tblGrid>
      <w:tr w:rsidR="00994953" w:rsidRPr="001B0A77" w14:paraId="7E79C26C" w14:textId="77777777">
        <w:tc>
          <w:tcPr>
            <w:tcW w:w="9576" w:type="dxa"/>
            <w:gridSpan w:val="14"/>
          </w:tcPr>
          <w:p w14:paraId="4385C8E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Severe reaction</w:t>
            </w:r>
            <w:r w:rsidRPr="001B0A77">
              <w:rPr>
                <w:rFonts w:ascii="Times New Roman" w:hAnsi="Times New Roman"/>
                <w:sz w:val="22"/>
              </w:rPr>
              <w:t xml:space="preserve"> signs person might exhibit are:</w:t>
            </w:r>
          </w:p>
        </w:tc>
      </w:tr>
      <w:tr w:rsidR="00994953" w:rsidRPr="001B0A77" w14:paraId="3D3289B1" w14:textId="77777777">
        <w:tc>
          <w:tcPr>
            <w:tcW w:w="648" w:type="dxa"/>
          </w:tcPr>
          <w:p w14:paraId="2024AE62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250" w:type="dxa"/>
            <w:gridSpan w:val="3"/>
          </w:tcPr>
          <w:p w14:paraId="3A42B6E6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unconscious episode</w:t>
            </w:r>
          </w:p>
        </w:tc>
        <w:tc>
          <w:tcPr>
            <w:tcW w:w="1170" w:type="dxa"/>
            <w:gridSpan w:val="3"/>
          </w:tcPr>
          <w:p w14:paraId="2C6F7278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seizure</w:t>
            </w:r>
          </w:p>
        </w:tc>
        <w:tc>
          <w:tcPr>
            <w:tcW w:w="5508" w:type="dxa"/>
            <w:gridSpan w:val="7"/>
          </w:tcPr>
          <w:p w14:paraId="4A872210" w14:textId="77777777" w:rsidR="00994953" w:rsidRPr="001B0A77" w:rsidRDefault="00994953">
            <w:pPr>
              <w:rPr>
                <w:rFonts w:ascii="Times New Roman" w:hAnsi="Times New Roman"/>
                <w:i/>
                <w:sz w:val="22"/>
              </w:rPr>
            </w:pPr>
            <w:r w:rsidRPr="001B0A77">
              <w:rPr>
                <w:rFonts w:ascii="Times New Roman" w:hAnsi="Times New Roman"/>
                <w:i/>
                <w:sz w:val="22"/>
              </w:rPr>
              <w:t>unable/unwilling to take gel or juice</w:t>
            </w:r>
          </w:p>
        </w:tc>
      </w:tr>
      <w:tr w:rsidR="00994953" w:rsidRPr="001B0A77" w14:paraId="4A5AF8AC" w14:textId="77777777">
        <w:tc>
          <w:tcPr>
            <w:tcW w:w="648" w:type="dxa"/>
          </w:tcPr>
          <w:p w14:paraId="56D928E3" w14:textId="77777777" w:rsidR="00994953" w:rsidRPr="001B0A77" w:rsidRDefault="00994953" w:rsidP="0099495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sz w:val="20"/>
              </w:rPr>
              <w:sym w:font="Symbol" w:char="00D6"/>
            </w:r>
          </w:p>
        </w:tc>
        <w:tc>
          <w:tcPr>
            <w:tcW w:w="8928" w:type="dxa"/>
            <w:gridSpan w:val="13"/>
          </w:tcPr>
          <w:p w14:paraId="64026148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 xml:space="preserve">For </w:t>
            </w: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severe low</w:t>
            </w:r>
            <w:r w:rsidRPr="001B0A77">
              <w:rPr>
                <w:rFonts w:ascii="Times New Roman" w:hAnsi="Times New Roman"/>
                <w:sz w:val="22"/>
              </w:rPr>
              <w:t xml:space="preserve"> blood sugar, </w:t>
            </w:r>
            <w:r w:rsidRPr="001B0A77">
              <w:rPr>
                <w:rFonts w:ascii="Times New Roman" w:hAnsi="Times New Roman"/>
                <w:b/>
                <w:sz w:val="22"/>
              </w:rPr>
              <w:t>treat</w:t>
            </w:r>
            <w:r w:rsidRPr="001B0A77">
              <w:rPr>
                <w:rFonts w:ascii="Times New Roman" w:hAnsi="Times New Roman"/>
                <w:sz w:val="22"/>
              </w:rPr>
              <w:t xml:space="preserve"> as follows:</w:t>
            </w:r>
          </w:p>
        </w:tc>
      </w:tr>
      <w:tr w:rsidR="00994953" w:rsidRPr="001B0A77" w14:paraId="0B5EF4C9" w14:textId="77777777">
        <w:tc>
          <w:tcPr>
            <w:tcW w:w="648" w:type="dxa"/>
          </w:tcPr>
          <w:p w14:paraId="1F02BF7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772D8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gridSpan w:val="3"/>
          </w:tcPr>
          <w:p w14:paraId="421AD8A8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cc. Glucagon injection (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1AF6707D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gridSpan w:val="3"/>
          </w:tcPr>
          <w:p w14:paraId="7B461B8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units)</w:t>
            </w:r>
          </w:p>
        </w:tc>
        <w:tc>
          <w:tcPr>
            <w:tcW w:w="1260" w:type="dxa"/>
            <w:gridSpan w:val="2"/>
          </w:tcPr>
          <w:p w14:paraId="4B9A61F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Call 911</w:t>
            </w:r>
          </w:p>
        </w:tc>
        <w:tc>
          <w:tcPr>
            <w:tcW w:w="3078" w:type="dxa"/>
          </w:tcPr>
          <w:p w14:paraId="7CACC71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Notify parents</w:t>
            </w:r>
          </w:p>
        </w:tc>
      </w:tr>
      <w:tr w:rsidR="00994953" w:rsidRPr="001B0A77" w14:paraId="0820040D" w14:textId="77777777">
        <w:trPr>
          <w:gridAfter w:val="2"/>
          <w:wAfter w:w="4248" w:type="dxa"/>
        </w:trPr>
        <w:tc>
          <w:tcPr>
            <w:tcW w:w="648" w:type="dxa"/>
          </w:tcPr>
          <w:p w14:paraId="54E1694F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40" w:type="dxa"/>
            <w:gridSpan w:val="5"/>
          </w:tcPr>
          <w:p w14:paraId="6691CE91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Order for Glucagon on file? Yes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14:paraId="02AE8CD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</w:tcPr>
          <w:p w14:paraId="7D5DA06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0BDF147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  <w:tr w:rsidR="00994953" w:rsidRPr="001B0A77" w14:paraId="539EA420" w14:textId="77777777">
        <w:tc>
          <w:tcPr>
            <w:tcW w:w="2448" w:type="dxa"/>
            <w:gridSpan w:val="3"/>
          </w:tcPr>
          <w:p w14:paraId="4F4827C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Call parent in the event</w:t>
            </w:r>
          </w:p>
        </w:tc>
        <w:tc>
          <w:tcPr>
            <w:tcW w:w="7128" w:type="dxa"/>
            <w:gridSpan w:val="11"/>
            <w:tcBorders>
              <w:bottom w:val="single" w:sz="4" w:space="0" w:color="auto"/>
            </w:tcBorders>
          </w:tcPr>
          <w:p w14:paraId="1E2A30C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80B4B4D" w14:textId="77777777" w:rsidR="00994953" w:rsidRPr="001B0A77" w:rsidRDefault="00994953">
      <w:pPr>
        <w:rPr>
          <w:rFonts w:ascii="Times New Roman" w:hAnsi="Times New Roman"/>
          <w:sz w:val="20"/>
        </w:rPr>
      </w:pPr>
    </w:p>
    <w:p w14:paraId="34547D20" w14:textId="77777777" w:rsidR="00994953" w:rsidRPr="001B0A77" w:rsidRDefault="00994953">
      <w:pPr>
        <w:rPr>
          <w:rFonts w:ascii="Times New Roman" w:hAnsi="Times New Roman"/>
        </w:rPr>
      </w:pPr>
      <w:r w:rsidRPr="001B0A77">
        <w:rPr>
          <w:rFonts w:ascii="Times New Roman" w:hAnsi="Times New Roman"/>
        </w:rPr>
        <w:t>INTERVENTIONS FOR HIGH BLOOD SUGAR:</w:t>
      </w:r>
    </w:p>
    <w:p w14:paraId="2850F849" w14:textId="77777777" w:rsidR="00994953" w:rsidRPr="001B0A77" w:rsidRDefault="002164D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8495B" wp14:editId="65F31E12">
                <wp:simplePos x="0" y="0"/>
                <wp:positionH relativeFrom="column">
                  <wp:posOffset>-62865</wp:posOffset>
                </wp:positionH>
                <wp:positionV relativeFrom="paragraph">
                  <wp:posOffset>48895</wp:posOffset>
                </wp:positionV>
                <wp:extent cx="6057900" cy="0"/>
                <wp:effectExtent l="0" t="1270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6FE5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85pt" to="472.0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ExSBgIAABMEAAAOAAAAZHJzL2Uyb0RvYy54bWysU1HP2iAUfV+y/0B417au9t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" strokeweight="1.5pt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69"/>
        <w:gridCol w:w="1296"/>
        <w:gridCol w:w="410"/>
        <w:gridCol w:w="308"/>
        <w:gridCol w:w="690"/>
        <w:gridCol w:w="88"/>
        <w:gridCol w:w="105"/>
        <w:gridCol w:w="272"/>
        <w:gridCol w:w="182"/>
        <w:gridCol w:w="310"/>
        <w:gridCol w:w="116"/>
        <w:gridCol w:w="595"/>
        <w:gridCol w:w="408"/>
        <w:gridCol w:w="877"/>
        <w:gridCol w:w="442"/>
        <w:gridCol w:w="388"/>
        <w:gridCol w:w="1098"/>
        <w:gridCol w:w="440"/>
        <w:gridCol w:w="966"/>
      </w:tblGrid>
      <w:tr w:rsidR="00994953" w:rsidRPr="001B0A77" w14:paraId="718553AB" w14:textId="77777777">
        <w:tc>
          <w:tcPr>
            <w:tcW w:w="9576" w:type="dxa"/>
            <w:gridSpan w:val="19"/>
          </w:tcPr>
          <w:p w14:paraId="4551E32F" w14:textId="77777777" w:rsidR="00994953" w:rsidRPr="001B0A77" w:rsidRDefault="00994953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1B0A77">
              <w:rPr>
                <w:rFonts w:ascii="Times New Roman" w:hAnsi="Times New Roman"/>
                <w:b/>
                <w:sz w:val="22"/>
                <w:u w:val="single"/>
              </w:rPr>
              <w:t>Hyperglucemia:</w:t>
            </w:r>
          </w:p>
        </w:tc>
      </w:tr>
      <w:tr w:rsidR="00994953" w:rsidRPr="001B0A77" w14:paraId="5EF10974" w14:textId="77777777">
        <w:tc>
          <w:tcPr>
            <w:tcW w:w="378" w:type="dxa"/>
          </w:tcPr>
          <w:p w14:paraId="22E7BFE8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5" w:type="dxa"/>
            <w:gridSpan w:val="3"/>
          </w:tcPr>
          <w:p w14:paraId="2FB9F9A1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A blood sugar above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14:paraId="0CAA60DF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gridSpan w:val="3"/>
          </w:tcPr>
          <w:p w14:paraId="7F52F42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will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14:paraId="2C6D24EE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5" w:type="dxa"/>
          </w:tcPr>
          <w:p w14:paraId="722E911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may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7F81A00E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27" w:type="dxa"/>
            <w:gridSpan w:val="6"/>
          </w:tcPr>
          <w:p w14:paraId="2AE644FB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 xml:space="preserve">require an insulin administration (see insulin </w:t>
            </w:r>
          </w:p>
        </w:tc>
      </w:tr>
      <w:tr w:rsidR="00994953" w:rsidRPr="001B0A77" w14:paraId="5CCE7B83" w14:textId="77777777">
        <w:tc>
          <w:tcPr>
            <w:tcW w:w="378" w:type="dxa"/>
          </w:tcPr>
          <w:p w14:paraId="600490C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5" w:type="dxa"/>
            <w:gridSpan w:val="3"/>
          </w:tcPr>
          <w:p w14:paraId="2A33739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6" w:type="dxa"/>
            <w:gridSpan w:val="2"/>
          </w:tcPr>
          <w:p w14:paraId="12E567E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9" w:type="dxa"/>
            <w:gridSpan w:val="3"/>
          </w:tcPr>
          <w:p w14:paraId="05CEF34A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7" w:type="dxa"/>
            <w:gridSpan w:val="2"/>
          </w:tcPr>
          <w:p w14:paraId="6F581B79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5" w:type="dxa"/>
          </w:tcPr>
          <w:p w14:paraId="2222D6A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9" w:type="dxa"/>
          </w:tcPr>
          <w:p w14:paraId="2D90F16D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27" w:type="dxa"/>
            <w:gridSpan w:val="6"/>
          </w:tcPr>
          <w:p w14:paraId="2C8A9DA5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dosages).</w:t>
            </w:r>
          </w:p>
        </w:tc>
      </w:tr>
      <w:tr w:rsidR="00994953" w:rsidRPr="001B0A77" w14:paraId="50909F59" w14:textId="77777777">
        <w:tc>
          <w:tcPr>
            <w:tcW w:w="378" w:type="dxa"/>
          </w:tcPr>
          <w:p w14:paraId="78652FBF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66" w:type="dxa"/>
            <w:gridSpan w:val="6"/>
          </w:tcPr>
          <w:p w14:paraId="5CE5A67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If blood sugar is greater than</w:t>
            </w: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</w:tcPr>
          <w:p w14:paraId="712F718D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0" w:type="dxa"/>
            <w:gridSpan w:val="4"/>
          </w:tcPr>
          <w:p w14:paraId="44241E04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, test blood ketones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A05998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19" w:type="dxa"/>
            <w:gridSpan w:val="2"/>
          </w:tcPr>
          <w:p w14:paraId="7A99E366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urine ketones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B5AF52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8" w:type="dxa"/>
          </w:tcPr>
          <w:p w14:paraId="6113D2F3" w14:textId="77777777" w:rsidR="00994953" w:rsidRPr="001B0A77" w:rsidRDefault="00994953">
            <w:pPr>
              <w:rPr>
                <w:rFonts w:ascii="Times New Roman" w:hAnsi="Times New Roman"/>
                <w:sz w:val="22"/>
              </w:rPr>
            </w:pPr>
            <w:r w:rsidRPr="001B0A77">
              <w:rPr>
                <w:rFonts w:ascii="Times New Roman" w:hAnsi="Times New Roman"/>
                <w:sz w:val="22"/>
              </w:rPr>
              <w:t>.</w:t>
            </w:r>
          </w:p>
        </w:tc>
      </w:tr>
      <w:tr w:rsidR="00994953" w:rsidRPr="001B0A77" w14:paraId="1D2D709E" w14:textId="77777777">
        <w:tc>
          <w:tcPr>
            <w:tcW w:w="378" w:type="dxa"/>
          </w:tcPr>
          <w:p w14:paraId="573E08D3" w14:textId="77777777" w:rsidR="00994953" w:rsidRPr="001B0A77" w:rsidRDefault="00994953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14:paraId="01E56B49" w14:textId="77777777" w:rsidR="00994953" w:rsidRPr="001B0A77" w:rsidRDefault="00994953">
            <w:pPr>
              <w:rPr>
                <w:rFonts w:ascii="Times New Roman" w:hAnsi="Times New Roman"/>
              </w:rPr>
            </w:pPr>
            <w:r w:rsidRPr="001B0A77">
              <w:rPr>
                <w:rFonts w:ascii="Times New Roman" w:hAnsi="Times New Roman"/>
              </w:rPr>
              <w:t>Child will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5180D2" w14:textId="77777777" w:rsidR="00994953" w:rsidRPr="001B0A77" w:rsidRDefault="00994953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14:paraId="26C7E610" w14:textId="77777777" w:rsidR="00994953" w:rsidRPr="001B0A77" w:rsidRDefault="00994953">
            <w:pPr>
              <w:rPr>
                <w:rFonts w:ascii="Times New Roman" w:hAnsi="Times New Roman"/>
              </w:rPr>
            </w:pPr>
            <w:r w:rsidRPr="001B0A77">
              <w:rPr>
                <w:rFonts w:ascii="Times New Roman" w:hAnsi="Times New Roman"/>
              </w:rPr>
              <w:t>will not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</w:tcPr>
          <w:p w14:paraId="5DD1C243" w14:textId="77777777" w:rsidR="00994953" w:rsidRPr="001B0A77" w:rsidRDefault="00994953">
            <w:pPr>
              <w:rPr>
                <w:rFonts w:ascii="Times New Roman" w:hAnsi="Times New Roman"/>
              </w:rPr>
            </w:pPr>
          </w:p>
        </w:tc>
        <w:tc>
          <w:tcPr>
            <w:tcW w:w="5960" w:type="dxa"/>
            <w:gridSpan w:val="11"/>
          </w:tcPr>
          <w:p w14:paraId="531664FF" w14:textId="77777777" w:rsidR="00994953" w:rsidRPr="001B0A77" w:rsidRDefault="00994953">
            <w:pPr>
              <w:rPr>
                <w:rFonts w:ascii="Times New Roman" w:hAnsi="Times New Roman"/>
              </w:rPr>
            </w:pPr>
            <w:r w:rsidRPr="001B0A77">
              <w:rPr>
                <w:rFonts w:ascii="Times New Roman" w:hAnsi="Times New Roman"/>
              </w:rPr>
              <w:t>need supervision in testing ketones.</w:t>
            </w:r>
          </w:p>
        </w:tc>
      </w:tr>
      <w:tr w:rsidR="00994953" w:rsidRPr="001B0A77" w14:paraId="3A1452D6" w14:textId="77777777">
        <w:tc>
          <w:tcPr>
            <w:tcW w:w="4115" w:type="dxa"/>
            <w:gridSpan w:val="10"/>
          </w:tcPr>
          <w:p w14:paraId="7346190A" w14:textId="77777777" w:rsidR="00994953" w:rsidRPr="001B0A77" w:rsidRDefault="00994953">
            <w:pPr>
              <w:rPr>
                <w:rFonts w:ascii="Times New Roman" w:hAnsi="Times New Roman"/>
              </w:rPr>
            </w:pPr>
            <w:r w:rsidRPr="001B0A77">
              <w:rPr>
                <w:rFonts w:ascii="Times New Roman" w:hAnsi="Times New Roman"/>
              </w:rPr>
              <w:t>Notify parents if blood glucose is above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14:paraId="633B84F3" w14:textId="77777777" w:rsidR="00994953" w:rsidRPr="001B0A77" w:rsidRDefault="00994953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</w:tcPr>
          <w:p w14:paraId="7D6842E7" w14:textId="77777777" w:rsidR="00994953" w:rsidRPr="001B0A77" w:rsidRDefault="00994953">
            <w:pPr>
              <w:rPr>
                <w:rFonts w:ascii="Times New Roman" w:hAnsi="Times New Roman"/>
              </w:rPr>
            </w:pPr>
            <w:r w:rsidRPr="001B0A77">
              <w:rPr>
                <w:rFonts w:ascii="Times New Roman" w:hAnsi="Times New Roman"/>
              </w:rPr>
              <w:t>or when ketones are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23DB95F3" w14:textId="77777777" w:rsidR="00994953" w:rsidRPr="001B0A77" w:rsidRDefault="00994953">
            <w:pPr>
              <w:rPr>
                <w:rFonts w:ascii="Times New Roman" w:hAnsi="Times New Roman"/>
              </w:rPr>
            </w:pPr>
          </w:p>
        </w:tc>
      </w:tr>
    </w:tbl>
    <w:p w14:paraId="38BAA120" w14:textId="77777777" w:rsidR="00994953" w:rsidRPr="001B0A77" w:rsidRDefault="002164D2">
      <w:pPr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575AD" wp14:editId="2A103F39">
                <wp:simplePos x="0" y="0"/>
                <wp:positionH relativeFrom="column">
                  <wp:posOffset>-62865</wp:posOffset>
                </wp:positionH>
                <wp:positionV relativeFrom="paragraph">
                  <wp:posOffset>137795</wp:posOffset>
                </wp:positionV>
                <wp:extent cx="6057900" cy="0"/>
                <wp:effectExtent l="0" t="1270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845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85pt" to="472.0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16gBQ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" strokeweight="1.5pt">
                <o:lock v:ext="edit" shapetype="f"/>
              </v:line>
            </w:pict>
          </mc:Fallback>
        </mc:AlternateContent>
      </w:r>
    </w:p>
    <w:p w14:paraId="6AC42A1B" w14:textId="77777777" w:rsidR="00994953" w:rsidRPr="001B0A77" w:rsidRDefault="00994953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457"/>
        <w:gridCol w:w="7903"/>
      </w:tblGrid>
      <w:tr w:rsidR="00994953" w:rsidRPr="001B0A77" w14:paraId="736BD49B" w14:textId="77777777">
        <w:tc>
          <w:tcPr>
            <w:tcW w:w="1458" w:type="dxa"/>
          </w:tcPr>
          <w:p w14:paraId="029033B7" w14:textId="77777777" w:rsidR="00994953" w:rsidRPr="001B0A77" w:rsidRDefault="00994953">
            <w:pPr>
              <w:rPr>
                <w:rFonts w:ascii="Times New Roman" w:hAnsi="Times New Roman"/>
                <w:b/>
                <w:u w:val="single"/>
              </w:rPr>
            </w:pPr>
            <w:r w:rsidRPr="001B0A77">
              <w:rPr>
                <w:rFonts w:ascii="Times New Roman" w:hAnsi="Times New Roman"/>
                <w:b/>
                <w:u w:val="single"/>
              </w:rPr>
              <w:t>Comments: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14:paraId="711CA827" w14:textId="77777777" w:rsidR="00994953" w:rsidRPr="001B0A77" w:rsidRDefault="00994953">
            <w:pPr>
              <w:rPr>
                <w:rFonts w:ascii="Times New Roman" w:hAnsi="Times New Roman"/>
              </w:rPr>
            </w:pPr>
          </w:p>
        </w:tc>
      </w:tr>
    </w:tbl>
    <w:p w14:paraId="67CCEBD0" w14:textId="5E98E035" w:rsidR="00994953" w:rsidRPr="001B0A77" w:rsidRDefault="007919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bookmarkStart w:id="0" w:name="_GoBack"/>
      <w:bookmarkEnd w:id="0"/>
    </w:p>
    <w:sectPr w:rsidR="00994953" w:rsidRPr="001B0A77" w:rsidSect="00994953">
      <w:pgSz w:w="12240" w:h="15840"/>
      <w:pgMar w:top="1152" w:right="1440" w:bottom="129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2164D2"/>
    <w:rsid w:val="007919F2"/>
    <w:rsid w:val="009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C5086B"/>
  <w15:chartTrackingRefBased/>
  <w15:docId w15:val="{E2C0D41D-99E4-7F42-A9B4-7B22A7E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0A77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5ABDA-CAE7-46E8-8BA1-1B1EC6B8170D}"/>
</file>

<file path=customXml/itemProps2.xml><?xml version="1.0" encoding="utf-8"?>
<ds:datastoreItem xmlns:ds="http://schemas.openxmlformats.org/officeDocument/2006/customXml" ds:itemID="{C8A2B3A6-3DE4-4A8C-89A3-6DF4FC2F1FED}"/>
</file>

<file path=customXml/itemProps3.xml><?xml version="1.0" encoding="utf-8"?>
<ds:datastoreItem xmlns:ds="http://schemas.openxmlformats.org/officeDocument/2006/customXml" ds:itemID="{A5217F29-23A9-420B-8188-69F003DD4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INTERVENTIONS FOR EMERGENCY SITUATIONS</vt:lpstr>
    </vt:vector>
  </TitlesOfParts>
  <Company>Barbara Davis Center for Childhood Diabetes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INTERVENTIONS FOR EMERGENCY SITUATIONS</dc:title>
  <dc:subject/>
  <dc:creator>BDC UCHSC</dc:creator>
  <cp:keywords/>
  <cp:lastModifiedBy>Norbury-Glaser, Mary</cp:lastModifiedBy>
  <cp:revision>3</cp:revision>
  <cp:lastPrinted>2018-07-17T16:57:00Z</cp:lastPrinted>
  <dcterms:created xsi:type="dcterms:W3CDTF">2018-07-17T16:56:00Z</dcterms:created>
  <dcterms:modified xsi:type="dcterms:W3CDTF">2018-07-17T16:57:00Z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