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365D1" w14:textId="66802E43" w:rsidR="00B32AA9" w:rsidRDefault="00922217">
      <w:r>
        <w:t xml:space="preserve">FA </w:t>
      </w:r>
      <w:proofErr w:type="spellStart"/>
      <w:r>
        <w:t>DisComm</w:t>
      </w:r>
      <w:proofErr w:type="spellEnd"/>
      <w:r>
        <w:t xml:space="preserve"> Sept. </w:t>
      </w:r>
      <w:r w:rsidR="00F05A72">
        <w:t>20</w:t>
      </w:r>
      <w:r w:rsidR="00F05A72" w:rsidRPr="00F05A72">
        <w:rPr>
          <w:vertAlign w:val="superscript"/>
        </w:rPr>
        <w:t>th</w:t>
      </w:r>
      <w:r w:rsidR="00F05A72">
        <w:t xml:space="preserve"> </w:t>
      </w:r>
      <w:r>
        <w:t>Minutes:</w:t>
      </w:r>
    </w:p>
    <w:p w14:paraId="0377DC17" w14:textId="77777777" w:rsidR="00FE0EEB" w:rsidRDefault="00FE0EEB"/>
    <w:p w14:paraId="2F15D54E" w14:textId="11BDB8F6" w:rsidR="00FE0EEB" w:rsidRDefault="00FE0EEB">
      <w:r>
        <w:t xml:space="preserve">Attending: Colleen Donnelly, Linda Fried, Mariana </w:t>
      </w:r>
      <w:proofErr w:type="spellStart"/>
      <w:r>
        <w:t>Prestigiacomo</w:t>
      </w:r>
      <w:proofErr w:type="spellEnd"/>
      <w:r>
        <w:t xml:space="preserve">, Thorsten Spehn, Maureen </w:t>
      </w:r>
      <w:proofErr w:type="spellStart"/>
      <w:r>
        <w:t>Melonis</w:t>
      </w:r>
      <w:proofErr w:type="spellEnd"/>
      <w:r>
        <w:t>, Amy Ferrell, Matthew O’Brien, Sophie Cook</w:t>
      </w:r>
    </w:p>
    <w:p w14:paraId="753D779E" w14:textId="0B9F7633" w:rsidR="00922217" w:rsidRDefault="00922217"/>
    <w:p w14:paraId="1A643AFB" w14:textId="77777777" w:rsidR="00922217" w:rsidRDefault="00922217"/>
    <w:p w14:paraId="6E94C589" w14:textId="77777777" w:rsidR="00922217" w:rsidRPr="00922217" w:rsidRDefault="00922217" w:rsidP="00922217">
      <w:pPr>
        <w:numPr>
          <w:ilvl w:val="0"/>
          <w:numId w:val="1"/>
        </w:numPr>
        <w:ind w:left="1440"/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922217">
        <w:rPr>
          <w:rFonts w:eastAsia="Times New Roman" w:cs="Times New Roman"/>
          <w:color w:val="212121"/>
          <w:kern w:val="0"/>
          <w14:ligatures w14:val="none"/>
        </w:rPr>
        <w:t>Introduced new members present, discussed ongoing problems with server/communication which should be addressed by FA in next couple weeks</w:t>
      </w:r>
    </w:p>
    <w:p w14:paraId="5C6B1201" w14:textId="77777777" w:rsidR="00922217" w:rsidRPr="00922217" w:rsidRDefault="00922217" w:rsidP="00922217">
      <w:pPr>
        <w:numPr>
          <w:ilvl w:val="0"/>
          <w:numId w:val="1"/>
        </w:numPr>
        <w:ind w:left="1440"/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922217">
        <w:rPr>
          <w:rFonts w:eastAsia="Times New Roman" w:cs="Times New Roman"/>
          <w:color w:val="212121"/>
          <w:kern w:val="0"/>
          <w14:ligatures w14:val="none"/>
        </w:rPr>
        <w:t>Discussed HR/ADA updates – now federally compliant, microaggressions removed, adequately describes how to receive services and individual safeguards.</w:t>
      </w:r>
    </w:p>
    <w:p w14:paraId="129E8629" w14:textId="77777777" w:rsidR="00922217" w:rsidRPr="00922217" w:rsidRDefault="00922217" w:rsidP="00922217">
      <w:pPr>
        <w:numPr>
          <w:ilvl w:val="0"/>
          <w:numId w:val="1"/>
        </w:numPr>
        <w:ind w:left="1440"/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922217">
        <w:rPr>
          <w:rFonts w:eastAsia="Times New Roman" w:cs="Times New Roman"/>
          <w:color w:val="212121"/>
          <w:kern w:val="0"/>
          <w14:ligatures w14:val="none"/>
        </w:rPr>
        <w:t>Discussed status of DRS – director and assist. director retiring, unclear if a new DRS director has been hired.</w:t>
      </w:r>
    </w:p>
    <w:p w14:paraId="668D858B" w14:textId="77777777" w:rsidR="00922217" w:rsidRPr="00922217" w:rsidRDefault="00922217" w:rsidP="00922217">
      <w:pPr>
        <w:numPr>
          <w:ilvl w:val="0"/>
          <w:numId w:val="1"/>
        </w:numPr>
        <w:ind w:left="1440"/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922217">
        <w:rPr>
          <w:rFonts w:eastAsia="Times New Roman" w:cs="Times New Roman"/>
          <w:color w:val="212121"/>
          <w:kern w:val="0"/>
          <w:sz w:val="21"/>
          <w:szCs w:val="21"/>
          <w14:ligatures w14:val="none"/>
        </w:rPr>
        <w:t>Project for ESI cabinet – identifying best disability and accessibility serving institutions.  List of identified “best” circulated and members are each looking at a few schools – discussion and report will be done in next meeting. Members assigned 4 schools to investigate us</w:t>
      </w:r>
      <w:r w:rsidRPr="00922217">
        <w:rPr>
          <w:rFonts w:ascii="Calibri" w:eastAsia="Times New Roman" w:hAnsi="Calibri" w:cs="Calibri"/>
          <w:color w:val="212121"/>
          <w:kern w:val="0"/>
          <w:sz w:val="21"/>
          <w:szCs w:val="21"/>
          <w14:ligatures w14:val="none"/>
        </w:rPr>
        <w:t>i</w:t>
      </w:r>
      <w:r w:rsidRPr="00922217">
        <w:rPr>
          <w:rFonts w:eastAsia="Times New Roman" w:cs="Times New Roman"/>
          <w:color w:val="212121"/>
          <w:kern w:val="0"/>
          <w:sz w:val="21"/>
          <w:szCs w:val="21"/>
          <w14:ligatures w14:val="none"/>
        </w:rPr>
        <w:t>ng 2 questions.  Materials due Oct. 10.</w:t>
      </w:r>
    </w:p>
    <w:p w14:paraId="5E491D9B" w14:textId="77777777" w:rsidR="00922217" w:rsidRPr="00922217" w:rsidRDefault="00922217" w:rsidP="00922217">
      <w:pPr>
        <w:ind w:left="1440"/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922217">
        <w:rPr>
          <w:rFonts w:eastAsia="Times New Roman" w:cs="Times New Roman"/>
          <w:color w:val="212121"/>
          <w:kern w:val="0"/>
          <w:sz w:val="21"/>
          <w:szCs w:val="21"/>
          <w14:ligatures w14:val="none"/>
        </w:rPr>
        <w:t> </w:t>
      </w:r>
    </w:p>
    <w:p w14:paraId="3601A3AB" w14:textId="77777777" w:rsidR="00922217" w:rsidRPr="00922217" w:rsidRDefault="00922217" w:rsidP="00922217">
      <w:pPr>
        <w:numPr>
          <w:ilvl w:val="0"/>
          <w:numId w:val="2"/>
        </w:numPr>
        <w:ind w:left="1800"/>
        <w:rPr>
          <w:rFonts w:eastAsia="Times New Roman" w:cs="Times New Roman"/>
          <w:color w:val="212121"/>
          <w:kern w:val="0"/>
          <w14:ligatures w14:val="none"/>
        </w:rPr>
      </w:pPr>
      <w:r w:rsidRPr="00922217">
        <w:rPr>
          <w:rFonts w:eastAsia="Times New Roman" w:cs="Times New Roman"/>
          <w:color w:val="212121"/>
          <w:kern w:val="0"/>
          <w:sz w:val="21"/>
          <w:szCs w:val="21"/>
          <w14:ligatures w14:val="none"/>
        </w:rPr>
        <w:t>Who is engaged in the decision making about disability and accessibility? What persons or offices are engaged?</w:t>
      </w:r>
    </w:p>
    <w:p w14:paraId="6565FA32" w14:textId="25E0EC57" w:rsidR="00922217" w:rsidRPr="00922217" w:rsidRDefault="00922217" w:rsidP="00922217">
      <w:pPr>
        <w:numPr>
          <w:ilvl w:val="0"/>
          <w:numId w:val="2"/>
        </w:numPr>
        <w:ind w:left="1800"/>
        <w:rPr>
          <w:rFonts w:eastAsia="Times New Roman" w:cs="Times New Roman"/>
          <w:color w:val="212121"/>
          <w:kern w:val="0"/>
          <w14:ligatures w14:val="none"/>
        </w:rPr>
      </w:pPr>
      <w:r w:rsidRPr="00922217">
        <w:rPr>
          <w:rFonts w:eastAsia="Times New Roman" w:cs="Times New Roman"/>
          <w:color w:val="212121"/>
          <w:kern w:val="0"/>
          <w:sz w:val="21"/>
          <w:szCs w:val="21"/>
          <w14:ligatures w14:val="none"/>
        </w:rPr>
        <w:t>What is being done? What is unique? What are they doing beyond accommodations and compliance. I.e. student academic support, student activities and community, faculty-staff engagement, offices created, etc. </w:t>
      </w:r>
    </w:p>
    <w:p w14:paraId="143C3EFC" w14:textId="77777777" w:rsidR="00922217" w:rsidRPr="00922217" w:rsidRDefault="00922217" w:rsidP="00922217">
      <w:pPr>
        <w:numPr>
          <w:ilvl w:val="0"/>
          <w:numId w:val="3"/>
        </w:numPr>
        <w:ind w:left="1440"/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922217">
        <w:rPr>
          <w:rFonts w:eastAsia="Times New Roman" w:cs="Times New Roman"/>
          <w:color w:val="212121"/>
          <w:kern w:val="0"/>
          <w14:ligatures w14:val="none"/>
        </w:rPr>
        <w:t>Identified other projects for the year: education of campus to disability/accessibility issues – posters and working with other teams; spring event with students on history of disability and possible performance.</w:t>
      </w:r>
    </w:p>
    <w:p w14:paraId="664915D2" w14:textId="77777777" w:rsidR="00922217" w:rsidRPr="00922217" w:rsidRDefault="00922217" w:rsidP="00922217">
      <w:pPr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922217">
        <w:rPr>
          <w:rFonts w:eastAsia="Times New Roman" w:cs="Times New Roman"/>
          <w:color w:val="212121"/>
          <w:kern w:val="0"/>
          <w14:ligatures w14:val="none"/>
        </w:rPr>
        <w:t>          </w:t>
      </w:r>
    </w:p>
    <w:p w14:paraId="635765A9" w14:textId="77777777" w:rsidR="00922217" w:rsidRDefault="00922217"/>
    <w:sectPr w:rsidR="00922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E16D9"/>
    <w:multiLevelType w:val="multilevel"/>
    <w:tmpl w:val="6C14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7311C3F"/>
    <w:multiLevelType w:val="multilevel"/>
    <w:tmpl w:val="80CEF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E8E1E8A"/>
    <w:multiLevelType w:val="multilevel"/>
    <w:tmpl w:val="8FEE3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9549509">
    <w:abstractNumId w:val="1"/>
  </w:num>
  <w:num w:numId="2" w16cid:durableId="1798405577">
    <w:abstractNumId w:val="2"/>
  </w:num>
  <w:num w:numId="3" w16cid:durableId="1292859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217"/>
    <w:rsid w:val="000E7E3E"/>
    <w:rsid w:val="001D5B25"/>
    <w:rsid w:val="00922217"/>
    <w:rsid w:val="00922764"/>
    <w:rsid w:val="009F29A3"/>
    <w:rsid w:val="00B32AA9"/>
    <w:rsid w:val="00B32C5A"/>
    <w:rsid w:val="00C47D80"/>
    <w:rsid w:val="00F05A72"/>
    <w:rsid w:val="00FE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942630"/>
  <w15:chartTrackingRefBased/>
  <w15:docId w15:val="{67AC2816-8EAD-AF4F-8288-CC5B85B6F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217"/>
    <w:pPr>
      <w:spacing w:before="100" w:beforeAutospacing="1" w:after="100" w:afterAutospacing="1"/>
    </w:pPr>
    <w:rPr>
      <w:rFonts w:eastAsia="Times New Roman" w:cs="Times New Roman"/>
      <w:kern w:val="0"/>
      <w14:ligatures w14:val="none"/>
    </w:rPr>
  </w:style>
  <w:style w:type="paragraph" w:customStyle="1" w:styleId="xmsonormal">
    <w:name w:val="xmsonormal"/>
    <w:basedOn w:val="Normal"/>
    <w:rsid w:val="00922217"/>
    <w:pPr>
      <w:spacing w:before="100" w:beforeAutospacing="1" w:after="100" w:afterAutospacing="1"/>
    </w:pPr>
    <w:rPr>
      <w:rFonts w:eastAsia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7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Donnelly, Colleen</dc:creator>
  <cp:keywords/>
  <dc:description/>
  <cp:lastModifiedBy>Donnelly, Colleen</cp:lastModifiedBy>
  <cp:revision>3</cp:revision>
  <dcterms:created xsi:type="dcterms:W3CDTF">2023-10-23T18:39:00Z</dcterms:created>
  <dcterms:modified xsi:type="dcterms:W3CDTF">2023-10-23T19:17:00Z</dcterms:modified>
</cp:coreProperties>
</file>