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7A62" w14:textId="796D0754" w:rsidR="00467C1E" w:rsidRPr="008A74E4" w:rsidRDefault="005A05FB" w:rsidP="00245CAE">
      <w:pPr>
        <w:widowControl w:val="0"/>
        <w:autoSpaceDE w:val="0"/>
        <w:autoSpaceDN w:val="0"/>
        <w:adjustRightInd w:val="0"/>
        <w:spacing w:after="240"/>
        <w:jc w:val="center"/>
        <w:rPr>
          <w:rFonts w:cs="Times"/>
          <w:b/>
          <w:sz w:val="28"/>
        </w:rPr>
      </w:pPr>
      <w:bookmarkStart w:id="0" w:name="_GoBack"/>
      <w:bookmarkEnd w:id="0"/>
      <w:r w:rsidRPr="008A74E4">
        <w:rPr>
          <w:rFonts w:cs="Times"/>
          <w:b/>
          <w:sz w:val="22"/>
        </w:rPr>
        <w:t xml:space="preserve"> </w:t>
      </w:r>
      <w:r w:rsidR="004342F2" w:rsidRPr="008A74E4">
        <w:rPr>
          <w:rFonts w:cs="Times"/>
          <w:b/>
          <w:sz w:val="28"/>
        </w:rPr>
        <w:t xml:space="preserve">Funding Announcement </w:t>
      </w:r>
      <w:r w:rsidR="00987882" w:rsidRPr="008A74E4">
        <w:rPr>
          <w:rFonts w:cs="Times"/>
          <w:b/>
          <w:sz w:val="28"/>
        </w:rPr>
        <w:t xml:space="preserve">Information </w:t>
      </w:r>
      <w:r w:rsidR="008C45F0" w:rsidRPr="008A74E4">
        <w:rPr>
          <w:rFonts w:cs="Times"/>
          <w:b/>
          <w:sz w:val="28"/>
        </w:rPr>
        <w:t>from the Office of Research Services</w:t>
      </w:r>
      <w:r w:rsidR="00245CAE" w:rsidRPr="008A74E4">
        <w:rPr>
          <w:rFonts w:cs="Times"/>
          <w:b/>
          <w:sz w:val="28"/>
        </w:rPr>
        <w:t xml:space="preserve"> (ORS)</w:t>
      </w:r>
    </w:p>
    <w:p w14:paraId="1552BD0F" w14:textId="75162394" w:rsidR="006A4E6B" w:rsidRPr="008A74E4" w:rsidRDefault="002D46B4" w:rsidP="00245CAE">
      <w:pPr>
        <w:widowControl w:val="0"/>
        <w:autoSpaceDE w:val="0"/>
        <w:autoSpaceDN w:val="0"/>
        <w:adjustRightInd w:val="0"/>
        <w:spacing w:after="240"/>
        <w:jc w:val="center"/>
        <w:rPr>
          <w:rFonts w:cs="Times"/>
          <w:b/>
          <w:sz w:val="28"/>
        </w:rPr>
      </w:pPr>
      <w:r>
        <w:rPr>
          <w:rFonts w:cs="Times"/>
          <w:b/>
          <w:sz w:val="28"/>
        </w:rPr>
        <w:t>(</w:t>
      </w:r>
      <w:r w:rsidR="0035612F">
        <w:rPr>
          <w:rFonts w:cs="Times"/>
          <w:b/>
          <w:sz w:val="28"/>
        </w:rPr>
        <w:t xml:space="preserve">Revised </w:t>
      </w:r>
      <w:r w:rsidR="005B4B59">
        <w:rPr>
          <w:rFonts w:cs="Times"/>
          <w:b/>
          <w:sz w:val="28"/>
        </w:rPr>
        <w:t>July</w:t>
      </w:r>
      <w:r w:rsidR="008C49A6" w:rsidRPr="008A74E4">
        <w:rPr>
          <w:rFonts w:cs="Times"/>
          <w:b/>
          <w:sz w:val="28"/>
        </w:rPr>
        <w:t xml:space="preserve">, </w:t>
      </w:r>
      <w:r w:rsidR="00DA58BE">
        <w:rPr>
          <w:rFonts w:cs="Times"/>
          <w:b/>
          <w:sz w:val="28"/>
        </w:rPr>
        <w:t>2019</w:t>
      </w:r>
      <w:r>
        <w:rPr>
          <w:rFonts w:cs="Times"/>
          <w:b/>
          <w:sz w:val="28"/>
        </w:rPr>
        <w:t>)</w:t>
      </w:r>
    </w:p>
    <w:p w14:paraId="24DD01C0" w14:textId="7D343064" w:rsidR="0063433C" w:rsidRPr="006976B0" w:rsidRDefault="00F00A6C" w:rsidP="0063433C">
      <w:pPr>
        <w:widowControl w:val="0"/>
        <w:autoSpaceDE w:val="0"/>
        <w:autoSpaceDN w:val="0"/>
        <w:adjustRightInd w:val="0"/>
        <w:spacing w:after="240"/>
        <w:rPr>
          <w:rFonts w:cs="Times"/>
          <w:sz w:val="22"/>
        </w:rPr>
      </w:pPr>
      <w:r>
        <w:rPr>
          <w:rFonts w:cs="Times"/>
          <w:i/>
          <w:sz w:val="28"/>
        </w:rPr>
        <w:t xml:space="preserve"> </w:t>
      </w:r>
      <w:r w:rsidR="006F4DFD">
        <w:rPr>
          <w:rFonts w:cs="Times"/>
          <w:i/>
          <w:sz w:val="28"/>
        </w:rPr>
        <w:t>“Tips on Writing ORS P</w:t>
      </w:r>
      <w:r w:rsidR="00207875" w:rsidRPr="00033B69">
        <w:rPr>
          <w:rFonts w:cs="Times"/>
          <w:i/>
          <w:sz w:val="28"/>
        </w:rPr>
        <w:t>roposals</w:t>
      </w:r>
      <w:r w:rsidR="006F4DFD">
        <w:rPr>
          <w:rFonts w:cs="Times"/>
          <w:i/>
          <w:sz w:val="28"/>
        </w:rPr>
        <w:t>”</w:t>
      </w:r>
      <w:r w:rsidR="00207875" w:rsidRPr="00033B69">
        <w:rPr>
          <w:rFonts w:cs="Times"/>
          <w:i/>
          <w:sz w:val="28"/>
        </w:rPr>
        <w:t xml:space="preserve"> </w:t>
      </w:r>
      <w:r w:rsidR="006976B0">
        <w:rPr>
          <w:rFonts w:cs="Times"/>
          <w:sz w:val="28"/>
        </w:rPr>
        <w:t>is posted</w:t>
      </w:r>
      <w:r w:rsidR="000C58A9">
        <w:rPr>
          <w:rFonts w:cs="Times"/>
          <w:sz w:val="28"/>
        </w:rPr>
        <w:t xml:space="preserve"> at </w:t>
      </w:r>
      <w:hyperlink r:id="rId10" w:history="1">
        <w:r w:rsidR="000C58A9" w:rsidRPr="008A74E4">
          <w:rPr>
            <w:rStyle w:val="Hyperlink"/>
            <w:rFonts w:cs="Times"/>
            <w:b/>
            <w:szCs w:val="28"/>
          </w:rPr>
          <w:t>http://www.ucdenver.edu/ors</w:t>
        </w:r>
      </w:hyperlink>
      <w:r w:rsidR="000C58A9">
        <w:rPr>
          <w:rFonts w:cs="Times"/>
          <w:b/>
          <w:szCs w:val="28"/>
        </w:rPr>
        <w:t xml:space="preserve"> </w:t>
      </w:r>
      <w:r w:rsidR="000C58A9" w:rsidRPr="00440C7A">
        <w:rPr>
          <w:rFonts w:cs="Times"/>
          <w:szCs w:val="28"/>
        </w:rPr>
        <w:t xml:space="preserve">and is actually worth reading if you have never </w:t>
      </w:r>
      <w:r w:rsidR="00FF0717">
        <w:rPr>
          <w:rFonts w:cs="Times"/>
          <w:szCs w:val="28"/>
        </w:rPr>
        <w:t>been funded by</w:t>
      </w:r>
      <w:r w:rsidR="000C58A9" w:rsidRPr="00440C7A">
        <w:rPr>
          <w:rFonts w:cs="Times"/>
          <w:szCs w:val="28"/>
        </w:rPr>
        <w:t xml:space="preserve"> ORS.</w:t>
      </w:r>
    </w:p>
    <w:p w14:paraId="1FD0CC76" w14:textId="514C58D3" w:rsidR="00066101" w:rsidRDefault="00066101" w:rsidP="008C45F0">
      <w:pPr>
        <w:widowControl w:val="0"/>
        <w:autoSpaceDE w:val="0"/>
        <w:autoSpaceDN w:val="0"/>
        <w:adjustRightInd w:val="0"/>
        <w:spacing w:after="240"/>
        <w:rPr>
          <w:rFonts w:cs="Times"/>
          <w:b/>
          <w:szCs w:val="28"/>
        </w:rPr>
      </w:pPr>
      <w:r>
        <w:rPr>
          <w:rFonts w:cs="Times"/>
          <w:b/>
          <w:szCs w:val="28"/>
        </w:rPr>
        <w:t>===============================================================</w:t>
      </w:r>
    </w:p>
    <w:p w14:paraId="73308A1D" w14:textId="3C5D7AF7" w:rsidR="00D8677D" w:rsidRPr="008A74E4" w:rsidRDefault="008C45F0" w:rsidP="008C45F0">
      <w:pPr>
        <w:widowControl w:val="0"/>
        <w:autoSpaceDE w:val="0"/>
        <w:autoSpaceDN w:val="0"/>
        <w:adjustRightInd w:val="0"/>
        <w:spacing w:after="240"/>
        <w:rPr>
          <w:rFonts w:cs="Times"/>
          <w:szCs w:val="28"/>
        </w:rPr>
      </w:pPr>
      <w:r w:rsidRPr="008A74E4">
        <w:rPr>
          <w:rFonts w:cs="Times"/>
          <w:b/>
          <w:szCs w:val="28"/>
        </w:rPr>
        <w:t>Principles:</w:t>
      </w:r>
      <w:r w:rsidRPr="008A74E4">
        <w:rPr>
          <w:rFonts w:cs="Times"/>
          <w:szCs w:val="28"/>
        </w:rPr>
        <w:t xml:space="preserve"> The O</w:t>
      </w:r>
      <w:r w:rsidR="00245CAE" w:rsidRPr="008A74E4">
        <w:rPr>
          <w:rFonts w:cs="Times"/>
          <w:szCs w:val="28"/>
        </w:rPr>
        <w:t>ffice of Research Services</w:t>
      </w:r>
      <w:r w:rsidRPr="008A74E4">
        <w:rPr>
          <w:rFonts w:cs="Times"/>
          <w:szCs w:val="28"/>
        </w:rPr>
        <w:t xml:space="preserve"> on the Denver Campus </w:t>
      </w:r>
      <w:r w:rsidR="00DD0DE2" w:rsidRPr="008A74E4">
        <w:rPr>
          <w:rFonts w:cs="Times"/>
          <w:szCs w:val="28"/>
        </w:rPr>
        <w:t>provides</w:t>
      </w:r>
      <w:r w:rsidRPr="008A74E4">
        <w:rPr>
          <w:rFonts w:cs="Times"/>
          <w:szCs w:val="28"/>
        </w:rPr>
        <w:t xml:space="preserve"> </w:t>
      </w:r>
      <w:r w:rsidR="00961E9E" w:rsidRPr="008A74E4">
        <w:rPr>
          <w:rFonts w:cs="Times"/>
          <w:szCs w:val="28"/>
        </w:rPr>
        <w:t>funding</w:t>
      </w:r>
      <w:r w:rsidRPr="008A74E4">
        <w:rPr>
          <w:rFonts w:cs="Times"/>
          <w:szCs w:val="28"/>
        </w:rPr>
        <w:t xml:space="preserve"> to encourage and support creative act</w:t>
      </w:r>
      <w:r w:rsidR="00A8359C" w:rsidRPr="008A74E4">
        <w:rPr>
          <w:rFonts w:cs="Times"/>
          <w:szCs w:val="28"/>
        </w:rPr>
        <w:t>ivities on the Downtown C</w:t>
      </w:r>
      <w:r w:rsidR="00AF6EED" w:rsidRPr="008A74E4">
        <w:rPr>
          <w:rFonts w:cs="Times"/>
          <w:szCs w:val="28"/>
        </w:rPr>
        <w:t xml:space="preserve">ampus. </w:t>
      </w:r>
    </w:p>
    <w:p w14:paraId="2C5834F2" w14:textId="77777777" w:rsidR="00312E54" w:rsidRDefault="00AF6EED" w:rsidP="00D8677D">
      <w:pPr>
        <w:widowControl w:val="0"/>
        <w:autoSpaceDE w:val="0"/>
        <w:autoSpaceDN w:val="0"/>
        <w:adjustRightInd w:val="0"/>
        <w:spacing w:after="240"/>
        <w:ind w:left="360" w:right="540"/>
        <w:jc w:val="both"/>
        <w:rPr>
          <w:rFonts w:cs="Times"/>
          <w:b/>
          <w:iCs/>
          <w:szCs w:val="28"/>
        </w:rPr>
      </w:pPr>
      <w:r w:rsidRPr="008A74E4">
        <w:rPr>
          <w:rFonts w:cs="Times"/>
          <w:b/>
          <w:szCs w:val="28"/>
        </w:rPr>
        <w:t xml:space="preserve">Creative </w:t>
      </w:r>
      <w:r w:rsidRPr="008A74E4">
        <w:rPr>
          <w:rFonts w:cs="Times"/>
          <w:b/>
          <w:iCs/>
          <w:szCs w:val="28"/>
        </w:rPr>
        <w:t xml:space="preserve">activities are defined broadly to encompass traditional research (external funding, peer reviewed papers and presentations, etc.), scholarly/intellectual activities that lead to published work (books, peer reviewed papers and presentations, etc.), and artistic endeavors that </w:t>
      </w:r>
      <w:r w:rsidR="0086263C">
        <w:rPr>
          <w:rFonts w:cs="Times"/>
          <w:b/>
          <w:iCs/>
          <w:szCs w:val="28"/>
        </w:rPr>
        <w:t>lead</w:t>
      </w:r>
      <w:r w:rsidR="00312E54">
        <w:rPr>
          <w:rFonts w:cs="Times"/>
          <w:b/>
          <w:iCs/>
          <w:szCs w:val="28"/>
        </w:rPr>
        <w:t xml:space="preserve"> to public/critical review. </w:t>
      </w:r>
    </w:p>
    <w:p w14:paraId="3CF25F88" w14:textId="5CE70AB6" w:rsidR="00D8677D" w:rsidRPr="008A74E4" w:rsidRDefault="00AF6EED" w:rsidP="00D8677D">
      <w:pPr>
        <w:widowControl w:val="0"/>
        <w:autoSpaceDE w:val="0"/>
        <w:autoSpaceDN w:val="0"/>
        <w:adjustRightInd w:val="0"/>
        <w:spacing w:after="240"/>
        <w:ind w:left="360" w:right="540"/>
        <w:jc w:val="both"/>
        <w:rPr>
          <w:rFonts w:cs="Times"/>
          <w:szCs w:val="28"/>
        </w:rPr>
      </w:pPr>
      <w:r w:rsidRPr="008A74E4">
        <w:rPr>
          <w:rFonts w:cs="Times"/>
          <w:b/>
          <w:szCs w:val="28"/>
        </w:rPr>
        <w:t>T</w:t>
      </w:r>
      <w:r w:rsidR="008C45F0" w:rsidRPr="008A74E4">
        <w:rPr>
          <w:rFonts w:cs="Times"/>
          <w:b/>
          <w:szCs w:val="28"/>
        </w:rPr>
        <w:t xml:space="preserve">hese </w:t>
      </w:r>
      <w:r w:rsidR="00312E54">
        <w:rPr>
          <w:rFonts w:cs="Times"/>
          <w:b/>
          <w:szCs w:val="28"/>
        </w:rPr>
        <w:t>are the activities</w:t>
      </w:r>
      <w:r w:rsidR="008C45F0" w:rsidRPr="008A74E4">
        <w:rPr>
          <w:rFonts w:cs="Times"/>
          <w:b/>
          <w:szCs w:val="28"/>
        </w:rPr>
        <w:t xml:space="preserve"> tha</w:t>
      </w:r>
      <w:r w:rsidRPr="008A74E4">
        <w:rPr>
          <w:rFonts w:cs="Times"/>
          <w:b/>
          <w:szCs w:val="28"/>
        </w:rPr>
        <w:t xml:space="preserve">t define a research university by creating products </w:t>
      </w:r>
      <w:r w:rsidR="008C45F0" w:rsidRPr="008A74E4">
        <w:rPr>
          <w:rFonts w:cs="Times"/>
          <w:b/>
          <w:szCs w:val="28"/>
        </w:rPr>
        <w:t>that are widely disseminated to the external world</w:t>
      </w:r>
      <w:r w:rsidR="00085528" w:rsidRPr="008A74E4">
        <w:rPr>
          <w:rFonts w:cs="Times"/>
          <w:b/>
          <w:szCs w:val="28"/>
        </w:rPr>
        <w:t>.</w:t>
      </w:r>
      <w:r w:rsidR="00085528" w:rsidRPr="008A74E4">
        <w:rPr>
          <w:rFonts w:cs="Times"/>
          <w:szCs w:val="28"/>
        </w:rPr>
        <w:t xml:space="preserve"> </w:t>
      </w:r>
    </w:p>
    <w:p w14:paraId="1AAAE5BB" w14:textId="6217CE69" w:rsidR="008C45F0" w:rsidRPr="008A74E4" w:rsidRDefault="008C45F0" w:rsidP="008C45F0">
      <w:pPr>
        <w:widowControl w:val="0"/>
        <w:autoSpaceDE w:val="0"/>
        <w:autoSpaceDN w:val="0"/>
        <w:adjustRightInd w:val="0"/>
        <w:spacing w:after="240"/>
        <w:rPr>
          <w:rFonts w:cs="Times"/>
          <w:szCs w:val="28"/>
        </w:rPr>
      </w:pPr>
      <w:r w:rsidRPr="008A74E4">
        <w:rPr>
          <w:rFonts w:cs="Times"/>
          <w:szCs w:val="28"/>
        </w:rPr>
        <w:t xml:space="preserve">ORS is committed to balancing support for (1) faculty engaged in traditional research activities that require significant external funding for their success </w:t>
      </w:r>
      <w:r w:rsidR="00440C7A">
        <w:rPr>
          <w:rFonts w:cs="Times"/>
          <w:szCs w:val="28"/>
        </w:rPr>
        <w:t>AND</w:t>
      </w:r>
      <w:r w:rsidRPr="008A74E4">
        <w:rPr>
          <w:rFonts w:cs="Times"/>
          <w:szCs w:val="28"/>
        </w:rPr>
        <w:t xml:space="preserve"> (2) faculty engaged in creative activities that are not dependent on large sources of funding and for which external funding is limited. </w:t>
      </w:r>
      <w:r w:rsidR="00AB1C21" w:rsidRPr="008A74E4">
        <w:rPr>
          <w:rFonts w:cs="Times"/>
          <w:szCs w:val="28"/>
        </w:rPr>
        <w:t>Balancing t</w:t>
      </w:r>
      <w:r w:rsidR="00DD0DE2" w:rsidRPr="008A74E4">
        <w:rPr>
          <w:rFonts w:cs="Times"/>
          <w:szCs w:val="28"/>
        </w:rPr>
        <w:t xml:space="preserve">hese concerns </w:t>
      </w:r>
      <w:r w:rsidR="00AB1C21" w:rsidRPr="008A74E4">
        <w:rPr>
          <w:rFonts w:cs="Times"/>
          <w:szCs w:val="28"/>
        </w:rPr>
        <w:t>help</w:t>
      </w:r>
      <w:r w:rsidR="005C1DD6" w:rsidRPr="008A74E4">
        <w:rPr>
          <w:rFonts w:cs="Times"/>
          <w:szCs w:val="28"/>
        </w:rPr>
        <w:t>s to</w:t>
      </w:r>
      <w:r w:rsidR="00AB1C21" w:rsidRPr="008A74E4">
        <w:rPr>
          <w:rFonts w:cs="Times"/>
          <w:szCs w:val="28"/>
        </w:rPr>
        <w:t xml:space="preserve"> define the success of ORS and CU Denver. </w:t>
      </w:r>
      <w:r w:rsidR="002461CD">
        <w:rPr>
          <w:rFonts w:cs="Times"/>
          <w:szCs w:val="28"/>
        </w:rPr>
        <w:t>ORS tries to award funding</w:t>
      </w:r>
      <w:r w:rsidRPr="008A74E4">
        <w:rPr>
          <w:rFonts w:cs="Times"/>
          <w:szCs w:val="28"/>
        </w:rPr>
        <w:t xml:space="preserve"> that will lead to increased faculty productivity and an enhanced </w:t>
      </w:r>
      <w:r w:rsidR="00C76768">
        <w:rPr>
          <w:rFonts w:cs="Times"/>
          <w:szCs w:val="28"/>
        </w:rPr>
        <w:t xml:space="preserve">research </w:t>
      </w:r>
      <w:r w:rsidRPr="008A74E4">
        <w:rPr>
          <w:rFonts w:cs="Times"/>
          <w:szCs w:val="28"/>
        </w:rPr>
        <w:t>reputation for CU Denver.</w:t>
      </w:r>
      <w:r w:rsidR="002472D1" w:rsidRPr="008A74E4">
        <w:rPr>
          <w:rFonts w:cs="Times"/>
          <w:szCs w:val="28"/>
        </w:rPr>
        <w:t xml:space="preserve"> </w:t>
      </w:r>
    </w:p>
    <w:p w14:paraId="0653005C" w14:textId="570F2181" w:rsidR="00961E9E" w:rsidRPr="008A74E4" w:rsidRDefault="00EA4893" w:rsidP="0063433C">
      <w:pPr>
        <w:rPr>
          <w:szCs w:val="28"/>
        </w:rPr>
      </w:pPr>
      <w:r w:rsidRPr="008A74E4">
        <w:rPr>
          <w:rFonts w:eastAsia="Times New Roman" w:cs="Times New Roman"/>
          <w:szCs w:val="28"/>
          <w:lang w:eastAsia="en-US"/>
        </w:rPr>
        <w:t>Since</w:t>
      </w:r>
      <w:r w:rsidR="00961E9E" w:rsidRPr="008A74E4">
        <w:rPr>
          <w:rFonts w:eastAsia="Times New Roman" w:cs="Times New Roman"/>
          <w:szCs w:val="28"/>
          <w:lang w:eastAsia="en-US"/>
        </w:rPr>
        <w:t xml:space="preserve"> </w:t>
      </w:r>
      <w:r w:rsidR="00961E9E" w:rsidRPr="008A74E4">
        <w:rPr>
          <w:szCs w:val="28"/>
        </w:rPr>
        <w:t xml:space="preserve">ORS receives </w:t>
      </w:r>
      <w:r w:rsidR="005C1DD6" w:rsidRPr="008A74E4">
        <w:rPr>
          <w:szCs w:val="28"/>
        </w:rPr>
        <w:t>its</w:t>
      </w:r>
      <w:r w:rsidR="00F9650D">
        <w:rPr>
          <w:szCs w:val="28"/>
        </w:rPr>
        <w:t xml:space="preserve"> funding to stimulate</w:t>
      </w:r>
      <w:r w:rsidR="00961E9E" w:rsidRPr="008A74E4">
        <w:rPr>
          <w:szCs w:val="28"/>
        </w:rPr>
        <w:t xml:space="preserve"> </w:t>
      </w:r>
      <w:r w:rsidR="00F9650D">
        <w:rPr>
          <w:szCs w:val="28"/>
        </w:rPr>
        <w:t xml:space="preserve">research/creative </w:t>
      </w:r>
      <w:r w:rsidR="00A92259">
        <w:rPr>
          <w:szCs w:val="28"/>
        </w:rPr>
        <w:t xml:space="preserve">activities </w:t>
      </w:r>
      <w:r w:rsidR="00F9650D">
        <w:rPr>
          <w:szCs w:val="28"/>
        </w:rPr>
        <w:t>exclusively from CU Denver</w:t>
      </w:r>
      <w:r w:rsidR="004201C0" w:rsidRPr="008A74E4">
        <w:rPr>
          <w:szCs w:val="28"/>
        </w:rPr>
        <w:t xml:space="preserve"> </w:t>
      </w:r>
      <w:r w:rsidR="00961E9E" w:rsidRPr="008A74E4">
        <w:rPr>
          <w:szCs w:val="28"/>
        </w:rPr>
        <w:t>budget</w:t>
      </w:r>
      <w:r w:rsidR="00DE6E3D">
        <w:rPr>
          <w:szCs w:val="28"/>
        </w:rPr>
        <w:t xml:space="preserve"> sources</w:t>
      </w:r>
      <w:r w:rsidRPr="008A74E4">
        <w:rPr>
          <w:szCs w:val="28"/>
        </w:rPr>
        <w:t>,</w:t>
      </w:r>
      <w:r w:rsidR="00961E9E" w:rsidRPr="008A74E4">
        <w:rPr>
          <w:szCs w:val="28"/>
        </w:rPr>
        <w:t xml:space="preserve"> </w:t>
      </w:r>
      <w:r w:rsidRPr="008A74E4">
        <w:rPr>
          <w:szCs w:val="28"/>
        </w:rPr>
        <w:t xml:space="preserve">it </w:t>
      </w:r>
      <w:r w:rsidR="0031555B" w:rsidRPr="008A74E4">
        <w:rPr>
          <w:szCs w:val="28"/>
        </w:rPr>
        <w:t>only support</w:t>
      </w:r>
      <w:r w:rsidRPr="008A74E4">
        <w:rPr>
          <w:szCs w:val="28"/>
        </w:rPr>
        <w:t>s</w:t>
      </w:r>
      <w:r w:rsidR="00961E9E" w:rsidRPr="008A74E4">
        <w:rPr>
          <w:szCs w:val="28"/>
        </w:rPr>
        <w:t xml:space="preserve"> scholarly activities carried out as part of the Downtown mission.</w:t>
      </w:r>
    </w:p>
    <w:p w14:paraId="3CC67756" w14:textId="77777777" w:rsidR="0063433C" w:rsidRPr="008A74E4" w:rsidRDefault="0063433C" w:rsidP="0063433C">
      <w:pPr>
        <w:rPr>
          <w:szCs w:val="28"/>
        </w:rPr>
      </w:pPr>
    </w:p>
    <w:p w14:paraId="01302F7A" w14:textId="74DCC910" w:rsidR="007C54F5" w:rsidRPr="008A74E4" w:rsidRDefault="007448E1" w:rsidP="006A3891">
      <w:pPr>
        <w:widowControl w:val="0"/>
        <w:autoSpaceDE w:val="0"/>
        <w:autoSpaceDN w:val="0"/>
        <w:adjustRightInd w:val="0"/>
        <w:spacing w:after="240"/>
        <w:rPr>
          <w:rFonts w:cs="Times"/>
          <w:b/>
          <w:szCs w:val="28"/>
        </w:rPr>
      </w:pPr>
      <w:r w:rsidRPr="008A74E4">
        <w:rPr>
          <w:rFonts w:cs="Times"/>
          <w:b/>
          <w:szCs w:val="28"/>
        </w:rPr>
        <w:t>At</w:t>
      </w:r>
      <w:r w:rsidR="00C93915" w:rsidRPr="008A74E4">
        <w:rPr>
          <w:rFonts w:cs="Times"/>
          <w:b/>
          <w:szCs w:val="28"/>
        </w:rPr>
        <w:t xml:space="preserve"> curr</w:t>
      </w:r>
      <w:r w:rsidR="00FB4448" w:rsidRPr="008A74E4">
        <w:rPr>
          <w:rFonts w:cs="Times"/>
          <w:b/>
          <w:szCs w:val="28"/>
        </w:rPr>
        <w:t xml:space="preserve">ent funding </w:t>
      </w:r>
      <w:r w:rsidRPr="008A74E4">
        <w:rPr>
          <w:rFonts w:cs="Times"/>
          <w:b/>
          <w:szCs w:val="28"/>
        </w:rPr>
        <w:t>levels</w:t>
      </w:r>
      <w:r w:rsidR="00FB4448" w:rsidRPr="008A74E4">
        <w:rPr>
          <w:rFonts w:cs="Times"/>
          <w:b/>
          <w:szCs w:val="28"/>
        </w:rPr>
        <w:t xml:space="preserve">, </w:t>
      </w:r>
      <w:r w:rsidR="00DD48FD">
        <w:rPr>
          <w:rFonts w:cs="Times"/>
          <w:b/>
          <w:szCs w:val="28"/>
        </w:rPr>
        <w:t>ORS targets</w:t>
      </w:r>
      <w:r w:rsidR="00C8599E" w:rsidRPr="008A74E4">
        <w:rPr>
          <w:rFonts w:cs="Times"/>
          <w:b/>
          <w:szCs w:val="28"/>
        </w:rPr>
        <w:t xml:space="preserve"> </w:t>
      </w:r>
      <w:r w:rsidR="00DE6E3D">
        <w:rPr>
          <w:rFonts w:cs="Times"/>
          <w:b/>
          <w:szCs w:val="28"/>
        </w:rPr>
        <w:t xml:space="preserve">about </w:t>
      </w:r>
      <w:r w:rsidR="003D2139" w:rsidRPr="008A74E4">
        <w:rPr>
          <w:rFonts w:cs="Times"/>
          <w:b/>
          <w:szCs w:val="28"/>
        </w:rPr>
        <w:t>$350</w:t>
      </w:r>
      <w:r w:rsidR="00A6316F" w:rsidRPr="008A74E4">
        <w:rPr>
          <w:rFonts w:cs="Times"/>
          <w:b/>
          <w:szCs w:val="28"/>
        </w:rPr>
        <w:t>,000</w:t>
      </w:r>
      <w:r w:rsidR="00207875">
        <w:rPr>
          <w:rFonts w:cs="Times"/>
          <w:b/>
          <w:szCs w:val="28"/>
        </w:rPr>
        <w:t xml:space="preserve"> per year</w:t>
      </w:r>
      <w:r w:rsidR="00A6316F" w:rsidRPr="008A74E4">
        <w:rPr>
          <w:rFonts w:cs="Times"/>
          <w:b/>
          <w:szCs w:val="28"/>
        </w:rPr>
        <w:t xml:space="preserve"> to be spent</w:t>
      </w:r>
      <w:r w:rsidR="00F10F19" w:rsidRPr="008A74E4">
        <w:rPr>
          <w:rFonts w:cs="Times"/>
          <w:b/>
          <w:szCs w:val="28"/>
        </w:rPr>
        <w:t xml:space="preserve"> on our</w:t>
      </w:r>
      <w:r w:rsidR="00A6316F" w:rsidRPr="008A74E4">
        <w:rPr>
          <w:rFonts w:cs="Times"/>
          <w:b/>
          <w:szCs w:val="28"/>
        </w:rPr>
        <w:t xml:space="preserve"> ORS Grant Program</w:t>
      </w:r>
      <w:r w:rsidR="00FB4448" w:rsidRPr="008A74E4">
        <w:rPr>
          <w:rFonts w:cs="Times"/>
          <w:b/>
          <w:szCs w:val="28"/>
        </w:rPr>
        <w:t>s</w:t>
      </w:r>
      <w:r w:rsidR="003D2139" w:rsidRPr="008A74E4">
        <w:rPr>
          <w:rFonts w:cs="Times"/>
          <w:b/>
          <w:szCs w:val="28"/>
        </w:rPr>
        <w:t xml:space="preserve"> and </w:t>
      </w:r>
      <w:r w:rsidR="00A92259">
        <w:rPr>
          <w:rFonts w:cs="Times"/>
          <w:b/>
          <w:szCs w:val="28"/>
        </w:rPr>
        <w:t>the</w:t>
      </w:r>
      <w:r w:rsidR="003D2139" w:rsidRPr="008A74E4">
        <w:rPr>
          <w:rFonts w:cs="Times"/>
          <w:b/>
          <w:szCs w:val="28"/>
        </w:rPr>
        <w:t xml:space="preserve"> peripheral funding </w:t>
      </w:r>
      <w:r w:rsidR="00E11CA5">
        <w:rPr>
          <w:rFonts w:cs="Times"/>
          <w:b/>
          <w:szCs w:val="28"/>
        </w:rPr>
        <w:t xml:space="preserve">programs </w:t>
      </w:r>
      <w:r w:rsidR="003D2139" w:rsidRPr="008A74E4">
        <w:rPr>
          <w:rFonts w:cs="Times"/>
          <w:b/>
          <w:szCs w:val="28"/>
        </w:rPr>
        <w:t>described below:</w:t>
      </w:r>
    </w:p>
    <w:p w14:paraId="6A00C900" w14:textId="1C1946FD" w:rsidR="00DD12B6" w:rsidRPr="008A74E4" w:rsidRDefault="00E25BAA" w:rsidP="00DD12B6">
      <w:pPr>
        <w:pStyle w:val="ListParagraph"/>
        <w:widowControl w:val="0"/>
        <w:numPr>
          <w:ilvl w:val="0"/>
          <w:numId w:val="2"/>
        </w:numPr>
        <w:autoSpaceDE w:val="0"/>
        <w:autoSpaceDN w:val="0"/>
        <w:adjustRightInd w:val="0"/>
        <w:spacing w:after="240"/>
        <w:rPr>
          <w:rFonts w:cs="Times"/>
          <w:szCs w:val="28"/>
        </w:rPr>
      </w:pPr>
      <w:r w:rsidRPr="008A74E4">
        <w:rPr>
          <w:rFonts w:cs="Times"/>
          <w:szCs w:val="28"/>
        </w:rPr>
        <w:t xml:space="preserve">The </w:t>
      </w:r>
      <w:r w:rsidRPr="008A74E4">
        <w:rPr>
          <w:rFonts w:cs="Times"/>
          <w:b/>
          <w:szCs w:val="28"/>
        </w:rPr>
        <w:t>ORS</w:t>
      </w:r>
      <w:r w:rsidR="002472D1" w:rsidRPr="008A74E4">
        <w:rPr>
          <w:rFonts w:cs="Times"/>
          <w:b/>
          <w:szCs w:val="28"/>
        </w:rPr>
        <w:t xml:space="preserve"> </w:t>
      </w:r>
      <w:r w:rsidR="00903BB8" w:rsidRPr="008A74E4">
        <w:rPr>
          <w:rFonts w:cs="Times"/>
          <w:b/>
          <w:szCs w:val="28"/>
        </w:rPr>
        <w:t>Grant</w:t>
      </w:r>
      <w:r w:rsidR="00A8359C" w:rsidRPr="008A74E4">
        <w:rPr>
          <w:rFonts w:cs="Times"/>
          <w:b/>
          <w:szCs w:val="28"/>
        </w:rPr>
        <w:t>s</w:t>
      </w:r>
      <w:r w:rsidR="00903BB8" w:rsidRPr="008A74E4">
        <w:rPr>
          <w:rFonts w:cs="Times"/>
          <w:b/>
          <w:szCs w:val="28"/>
        </w:rPr>
        <w:t xml:space="preserve"> Program</w:t>
      </w:r>
      <w:r w:rsidR="00903BB8" w:rsidRPr="008A74E4">
        <w:rPr>
          <w:rFonts w:cs="Times"/>
          <w:szCs w:val="28"/>
        </w:rPr>
        <w:t xml:space="preserve"> </w:t>
      </w:r>
      <w:r w:rsidR="008C45F0" w:rsidRPr="008A74E4">
        <w:rPr>
          <w:rFonts w:cs="Times"/>
          <w:szCs w:val="28"/>
        </w:rPr>
        <w:t>fund</w:t>
      </w:r>
      <w:r w:rsidR="000A6680" w:rsidRPr="008A74E4">
        <w:rPr>
          <w:rFonts w:cs="Times"/>
          <w:szCs w:val="28"/>
        </w:rPr>
        <w:t>s</w:t>
      </w:r>
      <w:r w:rsidR="008C45F0" w:rsidRPr="008A74E4">
        <w:rPr>
          <w:rFonts w:cs="Times"/>
          <w:szCs w:val="28"/>
        </w:rPr>
        <w:t xml:space="preserve"> </w:t>
      </w:r>
      <w:r w:rsidR="00BE21D0">
        <w:rPr>
          <w:rFonts w:cs="Times"/>
          <w:szCs w:val="28"/>
        </w:rPr>
        <w:t>activities</w:t>
      </w:r>
      <w:r w:rsidR="008C45F0" w:rsidRPr="008A74E4">
        <w:rPr>
          <w:rFonts w:cs="Times"/>
          <w:szCs w:val="28"/>
        </w:rPr>
        <w:t xml:space="preserve"> that meet wide-ranging go</w:t>
      </w:r>
      <w:r w:rsidR="00A6316F" w:rsidRPr="008A74E4">
        <w:rPr>
          <w:rFonts w:cs="Times"/>
          <w:szCs w:val="28"/>
        </w:rPr>
        <w:t>als and various guidelines i</w:t>
      </w:r>
      <w:r w:rsidR="003D2139" w:rsidRPr="008A74E4">
        <w:rPr>
          <w:rFonts w:cs="Times"/>
          <w:szCs w:val="28"/>
        </w:rPr>
        <w:t>n three</w:t>
      </w:r>
      <w:r w:rsidR="00710DF3" w:rsidRPr="008A74E4">
        <w:rPr>
          <w:rFonts w:cs="Times"/>
          <w:szCs w:val="28"/>
        </w:rPr>
        <w:t xml:space="preserve"> categories. Three outc</w:t>
      </w:r>
      <w:r w:rsidR="004D1406" w:rsidRPr="008A74E4">
        <w:rPr>
          <w:rFonts w:cs="Times"/>
          <w:szCs w:val="28"/>
        </w:rPr>
        <w:t>omes for grants in these categories</w:t>
      </w:r>
      <w:r w:rsidR="00710DF3" w:rsidRPr="008A74E4">
        <w:rPr>
          <w:rFonts w:cs="Times"/>
          <w:szCs w:val="28"/>
        </w:rPr>
        <w:t xml:space="preserve"> are possible</w:t>
      </w:r>
      <w:r w:rsidR="00BE21D0">
        <w:rPr>
          <w:rFonts w:cs="Times"/>
          <w:szCs w:val="28"/>
        </w:rPr>
        <w:t>: s</w:t>
      </w:r>
      <w:r w:rsidR="00710DF3" w:rsidRPr="008A74E4">
        <w:rPr>
          <w:rFonts w:cs="Times"/>
          <w:szCs w:val="28"/>
        </w:rPr>
        <w:t>ome projects will be immediately funded</w:t>
      </w:r>
      <w:r w:rsidR="00BE21D0">
        <w:rPr>
          <w:rFonts w:cs="Times"/>
          <w:szCs w:val="28"/>
        </w:rPr>
        <w:t>; o</w:t>
      </w:r>
      <w:r w:rsidR="00710DF3" w:rsidRPr="008A74E4">
        <w:rPr>
          <w:rFonts w:cs="Times"/>
          <w:szCs w:val="28"/>
        </w:rPr>
        <w:t>thers will be declined</w:t>
      </w:r>
      <w:r w:rsidR="00BE21D0">
        <w:rPr>
          <w:rFonts w:cs="Times"/>
          <w:szCs w:val="28"/>
        </w:rPr>
        <w:t>; c</w:t>
      </w:r>
      <w:r w:rsidR="00710DF3" w:rsidRPr="008A74E4">
        <w:rPr>
          <w:rFonts w:cs="Times"/>
          <w:szCs w:val="28"/>
        </w:rPr>
        <w:t xml:space="preserve">ertain requests will </w:t>
      </w:r>
      <w:r w:rsidR="00710DF3" w:rsidRPr="008A74E4">
        <w:rPr>
          <w:rFonts w:cs="Times"/>
          <w:szCs w:val="28"/>
        </w:rPr>
        <w:lastRenderedPageBreak/>
        <w:t xml:space="preserve">not be immediately awarded </w:t>
      </w:r>
      <w:r w:rsidR="00A1104A" w:rsidRPr="008A74E4">
        <w:rPr>
          <w:rFonts w:cs="Times"/>
          <w:szCs w:val="28"/>
        </w:rPr>
        <w:t>and</w:t>
      </w:r>
      <w:r w:rsidR="00710DF3" w:rsidRPr="008A74E4">
        <w:rPr>
          <w:rFonts w:cs="Times"/>
          <w:szCs w:val="28"/>
        </w:rPr>
        <w:t xml:space="preserve"> the </w:t>
      </w:r>
      <w:r w:rsidR="00710DF3" w:rsidRPr="008A74E4">
        <w:rPr>
          <w:rFonts w:eastAsia="Times New Roman" w:cs="Times New Roman"/>
          <w:bCs/>
          <w:szCs w:val="28"/>
          <w:lang w:eastAsia="en-US"/>
        </w:rPr>
        <w:t xml:space="preserve">ORS Grant Review Committee </w:t>
      </w:r>
      <w:r w:rsidR="00710DF3" w:rsidRPr="008A74E4">
        <w:rPr>
          <w:rFonts w:cs="Times"/>
          <w:szCs w:val="28"/>
        </w:rPr>
        <w:t>will ask that these be resubmitted guided by questions from the Committee.</w:t>
      </w:r>
    </w:p>
    <w:p w14:paraId="7FD34C87" w14:textId="77777777" w:rsidR="00E25BAA" w:rsidRPr="008A74E4" w:rsidRDefault="00E25BAA" w:rsidP="00E25BAA">
      <w:pPr>
        <w:pStyle w:val="ListParagraph"/>
        <w:widowControl w:val="0"/>
        <w:autoSpaceDE w:val="0"/>
        <w:autoSpaceDN w:val="0"/>
        <w:adjustRightInd w:val="0"/>
        <w:spacing w:after="240"/>
        <w:ind w:left="1080"/>
        <w:rPr>
          <w:rFonts w:cs="Times"/>
          <w:szCs w:val="28"/>
        </w:rPr>
      </w:pPr>
    </w:p>
    <w:p w14:paraId="682BD080" w14:textId="57D505B5" w:rsidR="00E25BAA" w:rsidRPr="008A74E4" w:rsidRDefault="00A6316F" w:rsidP="00E25BAA">
      <w:pPr>
        <w:pStyle w:val="ListParagraph"/>
        <w:widowControl w:val="0"/>
        <w:numPr>
          <w:ilvl w:val="0"/>
          <w:numId w:val="4"/>
        </w:numPr>
        <w:autoSpaceDE w:val="0"/>
        <w:autoSpaceDN w:val="0"/>
        <w:adjustRightInd w:val="0"/>
        <w:spacing w:after="240"/>
        <w:rPr>
          <w:rFonts w:cs="Times"/>
          <w:szCs w:val="28"/>
        </w:rPr>
      </w:pPr>
      <w:r w:rsidRPr="008A74E4">
        <w:rPr>
          <w:rFonts w:cs="Times"/>
          <w:b/>
          <w:szCs w:val="28"/>
        </w:rPr>
        <w:t>Small</w:t>
      </w:r>
      <w:r w:rsidR="0008580D" w:rsidRPr="008A74E4">
        <w:rPr>
          <w:rFonts w:cs="Times"/>
          <w:b/>
          <w:szCs w:val="28"/>
        </w:rPr>
        <w:t xml:space="preserve"> G</w:t>
      </w:r>
      <w:r w:rsidR="00E25BAA" w:rsidRPr="008A74E4">
        <w:rPr>
          <w:rFonts w:cs="Times"/>
          <w:b/>
          <w:szCs w:val="28"/>
        </w:rPr>
        <w:t xml:space="preserve">rant </w:t>
      </w:r>
      <w:r w:rsidR="006A4E6B" w:rsidRPr="008A74E4">
        <w:rPr>
          <w:rFonts w:cs="Times"/>
          <w:b/>
          <w:szCs w:val="28"/>
        </w:rPr>
        <w:t>projects up to $5</w:t>
      </w:r>
      <w:r w:rsidR="00E25BAA" w:rsidRPr="008A74E4">
        <w:rPr>
          <w:rFonts w:cs="Times"/>
          <w:b/>
          <w:szCs w:val="28"/>
        </w:rPr>
        <w:t>,000</w:t>
      </w:r>
      <w:r w:rsidR="00855C44">
        <w:rPr>
          <w:rFonts w:cs="Times"/>
          <w:szCs w:val="28"/>
        </w:rPr>
        <w:t>:</w:t>
      </w:r>
      <w:r w:rsidR="00682811" w:rsidRPr="008A74E4">
        <w:rPr>
          <w:rFonts w:cs="Times"/>
          <w:szCs w:val="28"/>
        </w:rPr>
        <w:t xml:space="preserve"> </w:t>
      </w:r>
      <w:r w:rsidR="000E0682" w:rsidRPr="008A74E4">
        <w:rPr>
          <w:rFonts w:cs="Times"/>
          <w:b/>
          <w:szCs w:val="28"/>
        </w:rPr>
        <w:t>Small G</w:t>
      </w:r>
      <w:r w:rsidR="00682811" w:rsidRPr="008A74E4">
        <w:rPr>
          <w:rFonts w:cs="Times"/>
          <w:b/>
          <w:szCs w:val="28"/>
        </w:rPr>
        <w:t>rants</w:t>
      </w:r>
      <w:r w:rsidR="00B25F12" w:rsidRPr="008A74E4">
        <w:rPr>
          <w:rFonts w:cs="Times"/>
          <w:szCs w:val="28"/>
        </w:rPr>
        <w:t xml:space="preserve"> </w:t>
      </w:r>
      <w:r w:rsidR="00C307BC" w:rsidRPr="000E13B2">
        <w:rPr>
          <w:rFonts w:cs="Times"/>
          <w:color w:val="000000" w:themeColor="text1"/>
          <w:szCs w:val="28"/>
        </w:rPr>
        <w:t xml:space="preserve">will be reviewed </w:t>
      </w:r>
      <w:r w:rsidR="005A5735">
        <w:rPr>
          <w:rFonts w:cs="Times"/>
          <w:color w:val="000000" w:themeColor="text1"/>
          <w:szCs w:val="28"/>
        </w:rPr>
        <w:t>three</w:t>
      </w:r>
      <w:r w:rsidR="003F0F25" w:rsidRPr="000E13B2">
        <w:rPr>
          <w:rFonts w:cs="Times"/>
          <w:color w:val="000000" w:themeColor="text1"/>
          <w:szCs w:val="28"/>
        </w:rPr>
        <w:t xml:space="preserve"> times per year</w:t>
      </w:r>
      <w:r w:rsidR="005A3215">
        <w:rPr>
          <w:rFonts w:cs="Times"/>
          <w:color w:val="000000" w:themeColor="text1"/>
          <w:szCs w:val="28"/>
        </w:rPr>
        <w:t xml:space="preserve">, </w:t>
      </w:r>
      <w:r w:rsidR="000E13B2" w:rsidRPr="000E13B2">
        <w:rPr>
          <w:rFonts w:cs="Times"/>
          <w:color w:val="000000" w:themeColor="text1"/>
          <w:szCs w:val="28"/>
        </w:rPr>
        <w:t>shortly after the deadlines of January 20, April 15, and August</w:t>
      </w:r>
      <w:r w:rsidR="00A92259">
        <w:rPr>
          <w:rFonts w:cs="Times"/>
          <w:color w:val="000000" w:themeColor="text1"/>
          <w:szCs w:val="28"/>
        </w:rPr>
        <w:t xml:space="preserve"> 15</w:t>
      </w:r>
      <w:r w:rsidR="00682811" w:rsidRPr="000E13B2">
        <w:rPr>
          <w:rFonts w:cs="Times"/>
          <w:color w:val="000000" w:themeColor="text1"/>
          <w:szCs w:val="28"/>
        </w:rPr>
        <w:t>.</w:t>
      </w:r>
      <w:r w:rsidR="00682811" w:rsidRPr="00BC309A">
        <w:rPr>
          <w:rFonts w:cs="Times"/>
          <w:color w:val="FF0000"/>
          <w:szCs w:val="28"/>
        </w:rPr>
        <w:t xml:space="preserve"> </w:t>
      </w:r>
      <w:r w:rsidR="00185A4A">
        <w:rPr>
          <w:rFonts w:cs="Times"/>
          <w:szCs w:val="28"/>
        </w:rPr>
        <w:t xml:space="preserve">If for some reason these deadlines are burdensome, let us know to see </w:t>
      </w:r>
      <w:r w:rsidR="000E13B2">
        <w:rPr>
          <w:rFonts w:cs="Times"/>
          <w:szCs w:val="28"/>
        </w:rPr>
        <w:t>how</w:t>
      </w:r>
      <w:r w:rsidR="00185A4A">
        <w:rPr>
          <w:rFonts w:cs="Times"/>
          <w:szCs w:val="28"/>
        </w:rPr>
        <w:t xml:space="preserve"> some accommodation can be made. </w:t>
      </w:r>
      <w:r w:rsidR="00682811" w:rsidRPr="008A74E4">
        <w:rPr>
          <w:rFonts w:cs="Times"/>
          <w:szCs w:val="28"/>
        </w:rPr>
        <w:t xml:space="preserve">Matching funds </w:t>
      </w:r>
      <w:r w:rsidR="001D0393" w:rsidRPr="008A74E4">
        <w:rPr>
          <w:rFonts w:cs="Times"/>
          <w:szCs w:val="28"/>
        </w:rPr>
        <w:t xml:space="preserve">of at least 20% are required </w:t>
      </w:r>
      <w:r w:rsidR="00682811" w:rsidRPr="008A74E4">
        <w:rPr>
          <w:rFonts w:cs="Times"/>
          <w:szCs w:val="28"/>
        </w:rPr>
        <w:t>from primary units, schools/colleges, or other sources</w:t>
      </w:r>
      <w:r w:rsidR="006A4E6B" w:rsidRPr="008A74E4">
        <w:rPr>
          <w:rFonts w:cs="Times"/>
          <w:szCs w:val="28"/>
        </w:rPr>
        <w:t>. That means that a $5</w:t>
      </w:r>
      <w:r w:rsidR="00682811" w:rsidRPr="008A74E4">
        <w:rPr>
          <w:rFonts w:cs="Times"/>
          <w:szCs w:val="28"/>
        </w:rPr>
        <w:t>,0</w:t>
      </w:r>
      <w:r w:rsidR="003B042B" w:rsidRPr="008A74E4">
        <w:rPr>
          <w:rFonts w:cs="Times"/>
          <w:szCs w:val="28"/>
        </w:rPr>
        <w:t>00 request would require</w:t>
      </w:r>
      <w:r w:rsidR="00682811" w:rsidRPr="008A74E4">
        <w:rPr>
          <w:rFonts w:cs="Times"/>
          <w:szCs w:val="28"/>
        </w:rPr>
        <w:t xml:space="preserve"> a</w:t>
      </w:r>
      <w:r w:rsidR="00F85CF7" w:rsidRPr="008A74E4">
        <w:rPr>
          <w:rFonts w:cs="Times"/>
          <w:szCs w:val="28"/>
        </w:rPr>
        <w:t>n additional</w:t>
      </w:r>
      <w:r w:rsidR="006A4E6B" w:rsidRPr="008A74E4">
        <w:rPr>
          <w:rFonts w:cs="Times"/>
          <w:szCs w:val="28"/>
        </w:rPr>
        <w:t xml:space="preserve"> $1,0</w:t>
      </w:r>
      <w:r w:rsidR="001C665B">
        <w:rPr>
          <w:rFonts w:cs="Times"/>
          <w:szCs w:val="28"/>
        </w:rPr>
        <w:t>00 match</w:t>
      </w:r>
      <w:r w:rsidR="00D43991">
        <w:rPr>
          <w:rFonts w:cs="Times"/>
          <w:szCs w:val="28"/>
        </w:rPr>
        <w:t>.</w:t>
      </w:r>
      <w:r w:rsidR="00D43991" w:rsidRPr="008A74E4">
        <w:rPr>
          <w:rFonts w:cs="Times"/>
          <w:b/>
          <w:szCs w:val="28"/>
        </w:rPr>
        <w:t xml:space="preserve"> </w:t>
      </w:r>
      <w:r w:rsidR="00051717" w:rsidRPr="008A74E4">
        <w:rPr>
          <w:rFonts w:cs="Times"/>
          <w:b/>
          <w:szCs w:val="28"/>
        </w:rPr>
        <w:t>T</w:t>
      </w:r>
      <w:r w:rsidR="004A07A9" w:rsidRPr="008A74E4">
        <w:rPr>
          <w:rFonts w:cs="Times"/>
          <w:b/>
          <w:szCs w:val="28"/>
        </w:rPr>
        <w:t xml:space="preserve">he application </w:t>
      </w:r>
      <w:r w:rsidR="006122F1" w:rsidRPr="008A74E4">
        <w:rPr>
          <w:rFonts w:cs="Times"/>
          <w:b/>
          <w:szCs w:val="28"/>
        </w:rPr>
        <w:t xml:space="preserve">can be downloaded </w:t>
      </w:r>
      <w:r w:rsidR="00C62184">
        <w:rPr>
          <w:rFonts w:cs="Times"/>
          <w:b/>
          <w:szCs w:val="28"/>
        </w:rPr>
        <w:t>at</w:t>
      </w:r>
      <w:r w:rsidR="006122F1" w:rsidRPr="008A74E4">
        <w:rPr>
          <w:rFonts w:cs="Times"/>
          <w:b/>
          <w:szCs w:val="28"/>
        </w:rPr>
        <w:t xml:space="preserve"> </w:t>
      </w:r>
      <w:hyperlink r:id="rId11" w:history="1">
        <w:r w:rsidR="004A07A9" w:rsidRPr="008A74E4">
          <w:rPr>
            <w:rStyle w:val="Hyperlink"/>
            <w:rFonts w:cs="Times"/>
            <w:b/>
            <w:szCs w:val="28"/>
          </w:rPr>
          <w:t>http://www.ucdenver.edu/ors</w:t>
        </w:r>
      </w:hyperlink>
      <w:r w:rsidR="004A07A9" w:rsidRPr="008A74E4">
        <w:rPr>
          <w:rFonts w:cs="Times"/>
          <w:b/>
          <w:szCs w:val="28"/>
        </w:rPr>
        <w:t>.</w:t>
      </w:r>
    </w:p>
    <w:p w14:paraId="73EAA945" w14:textId="77777777" w:rsidR="00E25BAA" w:rsidRPr="008A74E4" w:rsidRDefault="00E25BAA" w:rsidP="00E25BAA">
      <w:pPr>
        <w:pStyle w:val="ListParagraph"/>
        <w:widowControl w:val="0"/>
        <w:autoSpaceDE w:val="0"/>
        <w:autoSpaceDN w:val="0"/>
        <w:adjustRightInd w:val="0"/>
        <w:spacing w:after="240"/>
        <w:ind w:left="1080"/>
        <w:rPr>
          <w:rFonts w:cs="Times"/>
          <w:szCs w:val="28"/>
        </w:rPr>
      </w:pPr>
    </w:p>
    <w:p w14:paraId="7AB1005A" w14:textId="690B233F" w:rsidR="007B0912" w:rsidRPr="00BC309A" w:rsidRDefault="00A6316F" w:rsidP="007B0912">
      <w:pPr>
        <w:pStyle w:val="ListParagraph"/>
        <w:widowControl w:val="0"/>
        <w:numPr>
          <w:ilvl w:val="0"/>
          <w:numId w:val="4"/>
        </w:numPr>
        <w:autoSpaceDE w:val="0"/>
        <w:autoSpaceDN w:val="0"/>
        <w:adjustRightInd w:val="0"/>
        <w:spacing w:after="240"/>
        <w:rPr>
          <w:rFonts w:cs="Times"/>
          <w:szCs w:val="28"/>
        </w:rPr>
      </w:pPr>
      <w:r w:rsidRPr="008A74E4">
        <w:rPr>
          <w:rFonts w:cs="Times"/>
          <w:b/>
          <w:szCs w:val="28"/>
        </w:rPr>
        <w:t>Large</w:t>
      </w:r>
      <w:r w:rsidR="00E25BAA" w:rsidRPr="008A74E4">
        <w:rPr>
          <w:rFonts w:cs="Times"/>
          <w:b/>
          <w:szCs w:val="28"/>
        </w:rPr>
        <w:t xml:space="preserve"> </w:t>
      </w:r>
      <w:r w:rsidR="0008580D" w:rsidRPr="008A74E4">
        <w:rPr>
          <w:rFonts w:cs="Times"/>
          <w:b/>
          <w:szCs w:val="28"/>
        </w:rPr>
        <w:t>G</w:t>
      </w:r>
      <w:r w:rsidRPr="008A74E4">
        <w:rPr>
          <w:rFonts w:cs="Times"/>
          <w:b/>
          <w:szCs w:val="28"/>
        </w:rPr>
        <w:t xml:space="preserve">rant </w:t>
      </w:r>
      <w:r w:rsidR="00E25BAA" w:rsidRPr="008A74E4">
        <w:rPr>
          <w:rFonts w:cs="Times"/>
          <w:b/>
          <w:szCs w:val="28"/>
        </w:rPr>
        <w:t xml:space="preserve">projects </w:t>
      </w:r>
      <w:r w:rsidR="008270FF" w:rsidRPr="008A74E4">
        <w:rPr>
          <w:rFonts w:cs="Times"/>
          <w:b/>
          <w:szCs w:val="28"/>
        </w:rPr>
        <w:t>up to</w:t>
      </w:r>
      <w:r w:rsidR="00B51784" w:rsidRPr="008A74E4">
        <w:rPr>
          <w:rFonts w:cs="Times"/>
          <w:b/>
          <w:szCs w:val="28"/>
        </w:rPr>
        <w:t xml:space="preserve"> $25,000</w:t>
      </w:r>
      <w:r w:rsidR="00855C44">
        <w:rPr>
          <w:rFonts w:cs="Times"/>
          <w:szCs w:val="28"/>
        </w:rPr>
        <w:t>:</w:t>
      </w:r>
      <w:r w:rsidR="00B51784" w:rsidRPr="008A74E4">
        <w:rPr>
          <w:rFonts w:cs="Times"/>
          <w:szCs w:val="28"/>
        </w:rPr>
        <w:t xml:space="preserve"> </w:t>
      </w:r>
      <w:r w:rsidR="000E0682" w:rsidRPr="008A74E4">
        <w:rPr>
          <w:rFonts w:cs="Times"/>
          <w:b/>
          <w:szCs w:val="28"/>
        </w:rPr>
        <w:t>Large G</w:t>
      </w:r>
      <w:r w:rsidR="00B80184" w:rsidRPr="008A74E4">
        <w:rPr>
          <w:rFonts w:cs="Times"/>
          <w:b/>
          <w:szCs w:val="28"/>
        </w:rPr>
        <w:t>rants</w:t>
      </w:r>
      <w:r w:rsidR="00B80184" w:rsidRPr="008A74E4">
        <w:rPr>
          <w:rFonts w:cs="Times"/>
          <w:szCs w:val="28"/>
        </w:rPr>
        <w:t xml:space="preserve"> will be </w:t>
      </w:r>
      <w:r w:rsidR="00146440">
        <w:rPr>
          <w:rFonts w:cs="Times"/>
          <w:szCs w:val="28"/>
        </w:rPr>
        <w:t>reviewed twice per year</w:t>
      </w:r>
      <w:r w:rsidR="003B21A1">
        <w:rPr>
          <w:rFonts w:cs="Times"/>
          <w:szCs w:val="28"/>
        </w:rPr>
        <w:t>,</w:t>
      </w:r>
      <w:r w:rsidR="00146440">
        <w:rPr>
          <w:rFonts w:cs="Times"/>
          <w:szCs w:val="28"/>
        </w:rPr>
        <w:t xml:space="preserve"> shortly after the</w:t>
      </w:r>
      <w:r w:rsidR="00B80184" w:rsidRPr="008A74E4">
        <w:rPr>
          <w:rFonts w:cs="Times"/>
          <w:szCs w:val="28"/>
        </w:rPr>
        <w:t xml:space="preserve"> deadlines of June 30 and December 31. Matching funds </w:t>
      </w:r>
      <w:r w:rsidR="00167170" w:rsidRPr="008A74E4">
        <w:rPr>
          <w:rFonts w:cs="Times"/>
          <w:szCs w:val="28"/>
        </w:rPr>
        <w:t xml:space="preserve">of at least 20% are required </w:t>
      </w:r>
      <w:r w:rsidR="00B80184" w:rsidRPr="008A74E4">
        <w:rPr>
          <w:rFonts w:cs="Times"/>
          <w:szCs w:val="28"/>
        </w:rPr>
        <w:t>from primary units, schools/colleges, or other sources. That means that a $25,000 request wou</w:t>
      </w:r>
      <w:r w:rsidR="002718AA" w:rsidRPr="008A74E4">
        <w:rPr>
          <w:rFonts w:cs="Times"/>
          <w:szCs w:val="28"/>
        </w:rPr>
        <w:t>ld require a</w:t>
      </w:r>
      <w:r w:rsidR="000E0682" w:rsidRPr="008A74E4">
        <w:rPr>
          <w:rFonts w:cs="Times"/>
          <w:szCs w:val="28"/>
        </w:rPr>
        <w:t>n additional</w:t>
      </w:r>
      <w:r w:rsidR="00024DE9" w:rsidRPr="008A74E4">
        <w:rPr>
          <w:rFonts w:cs="Times"/>
          <w:szCs w:val="28"/>
        </w:rPr>
        <w:t xml:space="preserve"> </w:t>
      </w:r>
      <w:r w:rsidR="00B80184" w:rsidRPr="008A74E4">
        <w:rPr>
          <w:rFonts w:cs="Times"/>
          <w:szCs w:val="28"/>
        </w:rPr>
        <w:t>$5,000 match.</w:t>
      </w:r>
      <w:r w:rsidR="004A07A9" w:rsidRPr="008A74E4">
        <w:rPr>
          <w:rFonts w:cs="Times"/>
          <w:szCs w:val="28"/>
        </w:rPr>
        <w:t xml:space="preserve"> </w:t>
      </w:r>
      <w:r w:rsidR="006122F1" w:rsidRPr="008A74E4">
        <w:rPr>
          <w:rFonts w:cs="Times"/>
          <w:b/>
          <w:szCs w:val="28"/>
        </w:rPr>
        <w:t xml:space="preserve">The application can be downloaded </w:t>
      </w:r>
      <w:r w:rsidR="00C240B8">
        <w:rPr>
          <w:rFonts w:cs="Times"/>
          <w:b/>
          <w:szCs w:val="28"/>
        </w:rPr>
        <w:t>at</w:t>
      </w:r>
      <w:r w:rsidR="006122F1" w:rsidRPr="008A74E4">
        <w:rPr>
          <w:rFonts w:cs="Times"/>
          <w:b/>
          <w:szCs w:val="28"/>
        </w:rPr>
        <w:t xml:space="preserve"> </w:t>
      </w:r>
      <w:hyperlink r:id="rId12" w:history="1">
        <w:r w:rsidR="006122F1" w:rsidRPr="008A74E4">
          <w:rPr>
            <w:rStyle w:val="Hyperlink"/>
            <w:rFonts w:cs="Times"/>
            <w:b/>
            <w:szCs w:val="28"/>
          </w:rPr>
          <w:t>http://www.ucdenver.edu/ors</w:t>
        </w:r>
      </w:hyperlink>
      <w:r w:rsidR="006122F1" w:rsidRPr="008A74E4">
        <w:rPr>
          <w:rFonts w:cs="Times"/>
          <w:b/>
          <w:szCs w:val="28"/>
        </w:rPr>
        <w:t>.</w:t>
      </w:r>
    </w:p>
    <w:p w14:paraId="3DAFFC93" w14:textId="77777777" w:rsidR="00BC309A" w:rsidRPr="00BC309A" w:rsidRDefault="00BC309A" w:rsidP="00BC309A">
      <w:pPr>
        <w:pStyle w:val="ListParagraph"/>
        <w:widowControl w:val="0"/>
        <w:autoSpaceDE w:val="0"/>
        <w:autoSpaceDN w:val="0"/>
        <w:adjustRightInd w:val="0"/>
        <w:spacing w:after="240"/>
        <w:ind w:left="1080"/>
        <w:rPr>
          <w:rFonts w:cs="Times"/>
          <w:szCs w:val="28"/>
        </w:rPr>
      </w:pPr>
    </w:p>
    <w:p w14:paraId="6D0CE1F5" w14:textId="468D7CEE" w:rsidR="005A3215" w:rsidRPr="005A3215" w:rsidRDefault="00B01456" w:rsidP="005A3215">
      <w:pPr>
        <w:pStyle w:val="ListParagraph"/>
        <w:widowControl w:val="0"/>
        <w:numPr>
          <w:ilvl w:val="0"/>
          <w:numId w:val="4"/>
        </w:numPr>
        <w:autoSpaceDE w:val="0"/>
        <w:autoSpaceDN w:val="0"/>
        <w:adjustRightInd w:val="0"/>
        <w:spacing w:after="240"/>
        <w:rPr>
          <w:rFonts w:cs="Times"/>
          <w:szCs w:val="28"/>
        </w:rPr>
      </w:pPr>
      <w:r w:rsidRPr="00BC309A">
        <w:rPr>
          <w:rFonts w:cs="Times"/>
          <w:b/>
          <w:szCs w:val="28"/>
        </w:rPr>
        <w:t xml:space="preserve">New Faculty </w:t>
      </w:r>
      <w:r w:rsidR="00855C44">
        <w:rPr>
          <w:rFonts w:cs="Times"/>
          <w:b/>
          <w:szCs w:val="28"/>
        </w:rPr>
        <w:t>Grant projects up to $25,000:</w:t>
      </w:r>
      <w:r w:rsidR="008270FF" w:rsidRPr="00BC309A">
        <w:rPr>
          <w:rFonts w:cs="Times"/>
          <w:b/>
          <w:szCs w:val="28"/>
        </w:rPr>
        <w:t xml:space="preserve"> New Faculty </w:t>
      </w:r>
      <w:r w:rsidRPr="00BC309A">
        <w:rPr>
          <w:rFonts w:cs="Times"/>
          <w:b/>
          <w:szCs w:val="28"/>
        </w:rPr>
        <w:t>Grant</w:t>
      </w:r>
      <w:r w:rsidR="008270FF" w:rsidRPr="00BC309A">
        <w:rPr>
          <w:rFonts w:cs="Times"/>
          <w:b/>
          <w:szCs w:val="28"/>
        </w:rPr>
        <w:t>s</w:t>
      </w:r>
      <w:r w:rsidRPr="00BC309A">
        <w:rPr>
          <w:rFonts w:cs="Times"/>
          <w:szCs w:val="28"/>
        </w:rPr>
        <w:t xml:space="preserve"> support the resear</w:t>
      </w:r>
      <w:r w:rsidR="00165735" w:rsidRPr="00BC309A">
        <w:rPr>
          <w:rFonts w:cs="Times"/>
          <w:szCs w:val="28"/>
        </w:rPr>
        <w:t>ch/creative work of new, tenure-</w:t>
      </w:r>
      <w:r w:rsidRPr="00BC309A">
        <w:rPr>
          <w:rFonts w:cs="Times"/>
          <w:szCs w:val="28"/>
        </w:rPr>
        <w:t>track assistant professors</w:t>
      </w:r>
      <w:r w:rsidRPr="00BC309A">
        <w:rPr>
          <w:rFonts w:cs="Times"/>
          <w:color w:val="FF0000"/>
          <w:szCs w:val="28"/>
        </w:rPr>
        <w:t xml:space="preserve"> </w:t>
      </w:r>
      <w:r w:rsidRPr="00BC309A">
        <w:rPr>
          <w:rFonts w:cs="Times"/>
          <w:szCs w:val="28"/>
        </w:rPr>
        <w:t>within thei</w:t>
      </w:r>
      <w:r w:rsidR="002A496D" w:rsidRPr="00BC309A">
        <w:rPr>
          <w:rFonts w:cs="Times"/>
          <w:szCs w:val="28"/>
        </w:rPr>
        <w:t>r first two years at CU Denver.</w:t>
      </w:r>
      <w:r w:rsidRPr="00BC309A">
        <w:rPr>
          <w:rFonts w:cs="Times"/>
          <w:szCs w:val="28"/>
        </w:rPr>
        <w:t xml:space="preserve"> A 20% funding match from either the department or school/college is required. That means that a $25,000 request would require an additional $5,000 match.</w:t>
      </w:r>
      <w:r w:rsidR="004058F6" w:rsidRPr="00BC309A">
        <w:rPr>
          <w:rFonts w:cs="Times"/>
          <w:szCs w:val="28"/>
        </w:rPr>
        <w:t xml:space="preserve"> </w:t>
      </w:r>
      <w:r w:rsidR="00855C44">
        <w:rPr>
          <w:rFonts w:cs="Times"/>
          <w:b/>
          <w:i/>
          <w:szCs w:val="28"/>
        </w:rPr>
        <w:t>Using</w:t>
      </w:r>
      <w:r w:rsidRPr="00BC309A">
        <w:rPr>
          <w:rFonts w:cs="Times"/>
          <w:b/>
          <w:i/>
          <w:szCs w:val="28"/>
        </w:rPr>
        <w:t xml:space="preserve"> startup funds to match </w:t>
      </w:r>
      <w:r w:rsidR="00855C44">
        <w:rPr>
          <w:rFonts w:cs="Times"/>
          <w:b/>
          <w:i/>
          <w:szCs w:val="28"/>
        </w:rPr>
        <w:t>is</w:t>
      </w:r>
      <w:r w:rsidRPr="00BC309A">
        <w:rPr>
          <w:rFonts w:cs="Times"/>
          <w:b/>
          <w:i/>
          <w:szCs w:val="28"/>
        </w:rPr>
        <w:t xml:space="preserve"> not allowed.</w:t>
      </w:r>
      <w:r w:rsidRPr="00BC309A">
        <w:rPr>
          <w:rFonts w:cs="Times"/>
          <w:szCs w:val="28"/>
        </w:rPr>
        <w:t xml:space="preserve"> Applications will be accepted once per year with a deadline of February 28.</w:t>
      </w:r>
      <w:r w:rsidRPr="00BC309A">
        <w:rPr>
          <w:rFonts w:cs="Times"/>
          <w:b/>
          <w:szCs w:val="28"/>
        </w:rPr>
        <w:t xml:space="preserve"> The application can be downloaded </w:t>
      </w:r>
      <w:r w:rsidR="00C62184" w:rsidRPr="00BC309A">
        <w:rPr>
          <w:rFonts w:cs="Times"/>
          <w:b/>
          <w:szCs w:val="28"/>
        </w:rPr>
        <w:t>at</w:t>
      </w:r>
      <w:r w:rsidRPr="00BC309A">
        <w:rPr>
          <w:rFonts w:cs="Times"/>
          <w:b/>
          <w:szCs w:val="28"/>
        </w:rPr>
        <w:t xml:space="preserve"> </w:t>
      </w:r>
      <w:hyperlink r:id="rId13" w:history="1">
        <w:r w:rsidRPr="00BC309A">
          <w:rPr>
            <w:rStyle w:val="Hyperlink"/>
            <w:rFonts w:cs="Times"/>
            <w:b/>
            <w:szCs w:val="28"/>
          </w:rPr>
          <w:t>http://www.ucdenver.edu/ors</w:t>
        </w:r>
      </w:hyperlink>
      <w:r w:rsidRPr="00BC309A">
        <w:rPr>
          <w:rFonts w:cs="Times"/>
          <w:b/>
          <w:szCs w:val="28"/>
        </w:rPr>
        <w:t>.</w:t>
      </w:r>
    </w:p>
    <w:p w14:paraId="1252FADF" w14:textId="77777777" w:rsidR="005A3215" w:rsidRPr="005A3215" w:rsidRDefault="005A3215" w:rsidP="005A3215">
      <w:pPr>
        <w:pStyle w:val="ListParagraph"/>
        <w:rPr>
          <w:rFonts w:cs="Times"/>
          <w:szCs w:val="28"/>
        </w:rPr>
      </w:pPr>
    </w:p>
    <w:p w14:paraId="1BA4BD24" w14:textId="77269706" w:rsidR="006122F1" w:rsidRPr="005A3215" w:rsidRDefault="00EC61A7" w:rsidP="005A3215">
      <w:pPr>
        <w:pStyle w:val="ListParagraph"/>
        <w:widowControl w:val="0"/>
        <w:numPr>
          <w:ilvl w:val="0"/>
          <w:numId w:val="2"/>
        </w:numPr>
        <w:autoSpaceDE w:val="0"/>
        <w:autoSpaceDN w:val="0"/>
        <w:adjustRightInd w:val="0"/>
        <w:spacing w:after="240"/>
        <w:rPr>
          <w:rFonts w:cs="Times"/>
          <w:szCs w:val="28"/>
        </w:rPr>
      </w:pPr>
      <w:r w:rsidRPr="005A3215">
        <w:rPr>
          <w:rFonts w:cs="Times"/>
          <w:b/>
          <w:szCs w:val="28"/>
        </w:rPr>
        <w:t>Peripheral</w:t>
      </w:r>
      <w:r w:rsidR="00722BDD" w:rsidRPr="005A3215">
        <w:rPr>
          <w:rFonts w:cs="Times"/>
          <w:b/>
          <w:szCs w:val="28"/>
        </w:rPr>
        <w:t xml:space="preserve"> </w:t>
      </w:r>
      <w:r w:rsidR="00DD12B6" w:rsidRPr="005A3215">
        <w:rPr>
          <w:rFonts w:cs="Times"/>
          <w:b/>
          <w:szCs w:val="28"/>
        </w:rPr>
        <w:t>ORS</w:t>
      </w:r>
      <w:r w:rsidR="00DD12B6" w:rsidRPr="005A3215">
        <w:rPr>
          <w:rFonts w:cs="Times"/>
          <w:szCs w:val="28"/>
        </w:rPr>
        <w:t xml:space="preserve"> </w:t>
      </w:r>
      <w:r w:rsidR="00DD12B6" w:rsidRPr="005A3215">
        <w:rPr>
          <w:rFonts w:cs="Times"/>
          <w:b/>
          <w:szCs w:val="28"/>
        </w:rPr>
        <w:t>fund</w:t>
      </w:r>
      <w:r w:rsidR="00B01456" w:rsidRPr="005A3215">
        <w:rPr>
          <w:rFonts w:cs="Times"/>
          <w:b/>
          <w:szCs w:val="28"/>
        </w:rPr>
        <w:t>ing</w:t>
      </w:r>
      <w:r w:rsidR="00B01456" w:rsidRPr="005A3215">
        <w:rPr>
          <w:rFonts w:cs="Times"/>
          <w:szCs w:val="28"/>
        </w:rPr>
        <w:t xml:space="preserve"> in</w:t>
      </w:r>
      <w:r w:rsidR="00DD12B6" w:rsidRPr="005A3215">
        <w:rPr>
          <w:rFonts w:cs="Times"/>
          <w:szCs w:val="28"/>
        </w:rPr>
        <w:t xml:space="preserve"> </w:t>
      </w:r>
      <w:r w:rsidR="00DA3C6B" w:rsidRPr="005A3215">
        <w:rPr>
          <w:rFonts w:cs="Times"/>
          <w:szCs w:val="28"/>
        </w:rPr>
        <w:t>the following</w:t>
      </w:r>
      <w:r w:rsidR="00D565DD" w:rsidRPr="005A3215">
        <w:rPr>
          <w:rFonts w:cs="Times"/>
          <w:szCs w:val="28"/>
        </w:rPr>
        <w:t xml:space="preserve"> </w:t>
      </w:r>
      <w:r w:rsidR="00B01456" w:rsidRPr="005A3215">
        <w:rPr>
          <w:rFonts w:cs="Times"/>
          <w:szCs w:val="28"/>
        </w:rPr>
        <w:t>categories is available</w:t>
      </w:r>
      <w:r w:rsidR="00F369B5" w:rsidRPr="005A3215">
        <w:rPr>
          <w:rFonts w:cs="Times"/>
          <w:szCs w:val="28"/>
        </w:rPr>
        <w:t>:</w:t>
      </w:r>
    </w:p>
    <w:p w14:paraId="06C4FDF6" w14:textId="77777777" w:rsidR="00B01456" w:rsidRPr="008A74E4" w:rsidRDefault="00B01456" w:rsidP="00B01456">
      <w:pPr>
        <w:pStyle w:val="ListParagraph"/>
        <w:widowControl w:val="0"/>
        <w:autoSpaceDE w:val="0"/>
        <w:autoSpaceDN w:val="0"/>
        <w:adjustRightInd w:val="0"/>
        <w:spacing w:after="240"/>
        <w:rPr>
          <w:rFonts w:cs="Times"/>
          <w:szCs w:val="28"/>
        </w:rPr>
      </w:pPr>
    </w:p>
    <w:p w14:paraId="362C918D" w14:textId="1CE4F72F" w:rsidR="00D027D0" w:rsidRDefault="00F71833" w:rsidP="001669B4">
      <w:pPr>
        <w:pStyle w:val="ListParagraph"/>
        <w:widowControl w:val="0"/>
        <w:numPr>
          <w:ilvl w:val="0"/>
          <w:numId w:val="4"/>
        </w:numPr>
        <w:autoSpaceDE w:val="0"/>
        <w:autoSpaceDN w:val="0"/>
        <w:adjustRightInd w:val="0"/>
        <w:spacing w:after="240"/>
        <w:rPr>
          <w:rFonts w:cs="Times"/>
          <w:szCs w:val="28"/>
        </w:rPr>
      </w:pPr>
      <w:r w:rsidRPr="008A74E4">
        <w:rPr>
          <w:rFonts w:cs="Times"/>
          <w:b/>
          <w:szCs w:val="28"/>
        </w:rPr>
        <w:t>Travel/Travel-Related Grant</w:t>
      </w:r>
      <w:r w:rsidR="00717BC0">
        <w:rPr>
          <w:rFonts w:cs="Times"/>
          <w:b/>
          <w:szCs w:val="28"/>
        </w:rPr>
        <w:t>s</w:t>
      </w:r>
      <w:r w:rsidR="000F75DB" w:rsidRPr="008A74E4">
        <w:rPr>
          <w:rFonts w:cs="Times"/>
          <w:b/>
          <w:szCs w:val="28"/>
        </w:rPr>
        <w:t>:</w:t>
      </w:r>
      <w:r w:rsidRPr="008A74E4">
        <w:rPr>
          <w:rFonts w:cs="Times"/>
          <w:szCs w:val="28"/>
        </w:rPr>
        <w:t xml:space="preserve"> </w:t>
      </w:r>
      <w:r w:rsidR="00834BD0">
        <w:rPr>
          <w:rFonts w:cs="Times"/>
          <w:szCs w:val="28"/>
        </w:rPr>
        <w:t>Travel</w:t>
      </w:r>
      <w:r w:rsidRPr="008A74E4">
        <w:rPr>
          <w:rFonts w:cs="Times"/>
          <w:szCs w:val="28"/>
        </w:rPr>
        <w:t xml:space="preserve"> requests require explanation of the importance of </w:t>
      </w:r>
      <w:r w:rsidR="00E46592" w:rsidRPr="008A74E4">
        <w:rPr>
          <w:rFonts w:cs="Times"/>
          <w:szCs w:val="28"/>
        </w:rPr>
        <w:t>the</w:t>
      </w:r>
      <w:r w:rsidRPr="008A74E4">
        <w:rPr>
          <w:rFonts w:cs="Times"/>
          <w:szCs w:val="28"/>
        </w:rPr>
        <w:t xml:space="preserve"> travel in terms of your creative development. A </w:t>
      </w:r>
      <w:r w:rsidR="002B224C" w:rsidRPr="008A74E4">
        <w:rPr>
          <w:rFonts w:cs="Times"/>
          <w:szCs w:val="28"/>
        </w:rPr>
        <w:t>one-to-one</w:t>
      </w:r>
      <w:r w:rsidR="00CC636E" w:rsidRPr="008A74E4">
        <w:rPr>
          <w:rFonts w:cs="Times"/>
          <w:szCs w:val="28"/>
        </w:rPr>
        <w:t xml:space="preserve"> match</w:t>
      </w:r>
      <w:r w:rsidR="002B224C" w:rsidRPr="008A74E4">
        <w:rPr>
          <w:rFonts w:cs="Times"/>
          <w:szCs w:val="28"/>
        </w:rPr>
        <w:t xml:space="preserve"> </w:t>
      </w:r>
      <w:r w:rsidR="00167170" w:rsidRPr="008A74E4">
        <w:rPr>
          <w:rFonts w:cs="Times"/>
          <w:szCs w:val="28"/>
        </w:rPr>
        <w:t>is</w:t>
      </w:r>
      <w:r w:rsidR="00167170">
        <w:rPr>
          <w:rFonts w:cs="Times"/>
          <w:szCs w:val="28"/>
        </w:rPr>
        <w:t xml:space="preserve"> required </w:t>
      </w:r>
      <w:r w:rsidR="002B224C" w:rsidRPr="008A74E4">
        <w:rPr>
          <w:rFonts w:cs="Times"/>
          <w:szCs w:val="28"/>
        </w:rPr>
        <w:t>from primary units, schools/colleges, or other sources</w:t>
      </w:r>
      <w:r w:rsidR="00167170">
        <w:rPr>
          <w:rFonts w:cs="Times"/>
          <w:szCs w:val="28"/>
        </w:rPr>
        <w:t>.</w:t>
      </w:r>
      <w:r w:rsidR="002B224C" w:rsidRPr="008A74E4">
        <w:rPr>
          <w:rFonts w:cs="Times"/>
          <w:szCs w:val="28"/>
        </w:rPr>
        <w:t xml:space="preserve"> </w:t>
      </w:r>
      <w:r w:rsidR="006A5F8D">
        <w:rPr>
          <w:rFonts w:cs="Times"/>
          <w:szCs w:val="28"/>
        </w:rPr>
        <w:t>That means that</w:t>
      </w:r>
      <w:r w:rsidR="00024DE9" w:rsidRPr="008A74E4">
        <w:rPr>
          <w:rFonts w:cs="Times"/>
          <w:szCs w:val="28"/>
        </w:rPr>
        <w:t xml:space="preserve"> a </w:t>
      </w:r>
      <w:r w:rsidRPr="008A74E4">
        <w:rPr>
          <w:rFonts w:cs="Times"/>
          <w:szCs w:val="28"/>
        </w:rPr>
        <w:t xml:space="preserve">$1,000 request would </w:t>
      </w:r>
      <w:r w:rsidR="00C35028" w:rsidRPr="008A74E4">
        <w:rPr>
          <w:rFonts w:cs="Times"/>
          <w:szCs w:val="28"/>
        </w:rPr>
        <w:t>require</w:t>
      </w:r>
      <w:r w:rsidRPr="008A74E4">
        <w:rPr>
          <w:rFonts w:cs="Times"/>
          <w:szCs w:val="28"/>
        </w:rPr>
        <w:t xml:space="preserve"> a</w:t>
      </w:r>
      <w:r w:rsidR="00834BD0">
        <w:rPr>
          <w:rFonts w:cs="Times"/>
          <w:szCs w:val="28"/>
        </w:rPr>
        <w:t>n</w:t>
      </w:r>
      <w:r w:rsidR="009F1C12" w:rsidRPr="008A74E4">
        <w:rPr>
          <w:rFonts w:cs="Times"/>
          <w:szCs w:val="28"/>
        </w:rPr>
        <w:t xml:space="preserve"> additional</w:t>
      </w:r>
      <w:r w:rsidRPr="008A74E4">
        <w:rPr>
          <w:rFonts w:cs="Times"/>
          <w:szCs w:val="28"/>
        </w:rPr>
        <w:t xml:space="preserve"> $1,000 match.</w:t>
      </w:r>
      <w:r w:rsidR="00C35028" w:rsidRPr="008A74E4">
        <w:rPr>
          <w:rFonts w:cs="Times"/>
          <w:szCs w:val="28"/>
        </w:rPr>
        <w:t xml:space="preserve"> </w:t>
      </w:r>
      <w:r w:rsidR="005D6675" w:rsidRPr="008A74E4">
        <w:rPr>
          <w:rFonts w:cs="Times"/>
          <w:szCs w:val="28"/>
        </w:rPr>
        <w:t>Travel Grant</w:t>
      </w:r>
      <w:r w:rsidR="00C35028" w:rsidRPr="008A74E4">
        <w:rPr>
          <w:rFonts w:cs="Times"/>
          <w:szCs w:val="28"/>
        </w:rPr>
        <w:t xml:space="preserve"> requests can be submitted anytime.</w:t>
      </w:r>
      <w:r w:rsidR="004A07A9" w:rsidRPr="008A74E4">
        <w:rPr>
          <w:rFonts w:cs="Times"/>
          <w:szCs w:val="28"/>
        </w:rPr>
        <w:t xml:space="preserve"> </w:t>
      </w:r>
    </w:p>
    <w:p w14:paraId="268C2D19" w14:textId="534F591D" w:rsidR="00F71833" w:rsidRPr="00A5413B" w:rsidRDefault="00582BA3" w:rsidP="00A5413B">
      <w:pPr>
        <w:widowControl w:val="0"/>
        <w:autoSpaceDE w:val="0"/>
        <w:autoSpaceDN w:val="0"/>
        <w:adjustRightInd w:val="0"/>
        <w:spacing w:after="240"/>
        <w:ind w:left="1080"/>
        <w:rPr>
          <w:rFonts w:cs="Times"/>
          <w:szCs w:val="28"/>
        </w:rPr>
      </w:pPr>
      <w:r w:rsidRPr="00582BA3">
        <w:rPr>
          <w:rFonts w:cs="Times"/>
          <w:color w:val="000000" w:themeColor="text1"/>
          <w:szCs w:val="28"/>
        </w:rPr>
        <w:t>Since ORS has been receiving a large number of travel requests, some funding priorities need to be imposed – priority will be given (1) to requests to travel to give an in</w:t>
      </w:r>
      <w:r w:rsidRPr="00582BA3">
        <w:rPr>
          <w:rFonts w:cs="Times"/>
          <w:color w:val="000000" w:themeColor="text1"/>
          <w:szCs w:val="28"/>
        </w:rPr>
        <w:lastRenderedPageBreak/>
        <w:t>vited talk, (2) to untenured, tenure track faculty, (3) to accepted talks at highly regarded conferences, and (4) to faculty without other financial support. Documentation to support these priorities must be supplied as part of th</w:t>
      </w:r>
      <w:r w:rsidR="00663C53">
        <w:rPr>
          <w:rFonts w:cs="Times"/>
          <w:color w:val="000000" w:themeColor="text1"/>
          <w:szCs w:val="28"/>
        </w:rPr>
        <w:t>e</w:t>
      </w:r>
      <w:r w:rsidRPr="00582BA3">
        <w:rPr>
          <w:rFonts w:cs="Times"/>
          <w:color w:val="000000" w:themeColor="text1"/>
          <w:szCs w:val="28"/>
        </w:rPr>
        <w:t xml:space="preserve"> application. Only under very unusual circumstances can awards from ORS exceed $1,500.</w:t>
      </w:r>
      <w:r>
        <w:rPr>
          <w:rFonts w:cs="Times"/>
          <w:color w:val="000000" w:themeColor="text1"/>
          <w:szCs w:val="28"/>
        </w:rPr>
        <w:t xml:space="preserve"> </w:t>
      </w:r>
      <w:r w:rsidR="006122F1" w:rsidRPr="00A5413B">
        <w:rPr>
          <w:rFonts w:cs="Times"/>
          <w:b/>
          <w:szCs w:val="28"/>
        </w:rPr>
        <w:t xml:space="preserve">The application can be downloaded </w:t>
      </w:r>
      <w:r w:rsidR="00F27A4C" w:rsidRPr="00A5413B">
        <w:rPr>
          <w:rFonts w:cs="Times"/>
          <w:b/>
          <w:szCs w:val="28"/>
        </w:rPr>
        <w:t>at</w:t>
      </w:r>
      <w:r w:rsidR="006122F1" w:rsidRPr="00A5413B">
        <w:rPr>
          <w:rFonts w:cs="Times"/>
          <w:b/>
          <w:szCs w:val="28"/>
        </w:rPr>
        <w:t xml:space="preserve"> </w:t>
      </w:r>
      <w:hyperlink r:id="rId14" w:history="1">
        <w:r w:rsidR="006122F1" w:rsidRPr="00A5413B">
          <w:rPr>
            <w:rStyle w:val="Hyperlink"/>
            <w:rFonts w:cs="Times"/>
            <w:b/>
            <w:szCs w:val="28"/>
          </w:rPr>
          <w:t>http://www.ucdenver.edu/ors</w:t>
        </w:r>
      </w:hyperlink>
      <w:r w:rsidR="006122F1" w:rsidRPr="00A5413B">
        <w:rPr>
          <w:rFonts w:cs="Times"/>
          <w:b/>
          <w:szCs w:val="28"/>
        </w:rPr>
        <w:t>.</w:t>
      </w:r>
    </w:p>
    <w:p w14:paraId="0820FF7A" w14:textId="77777777" w:rsidR="00051717" w:rsidRPr="008A74E4" w:rsidRDefault="00051717" w:rsidP="00DE0B18">
      <w:pPr>
        <w:pStyle w:val="ListParagraph"/>
        <w:widowControl w:val="0"/>
        <w:autoSpaceDE w:val="0"/>
        <w:autoSpaceDN w:val="0"/>
        <w:adjustRightInd w:val="0"/>
        <w:spacing w:after="240"/>
        <w:ind w:left="1080"/>
        <w:rPr>
          <w:rFonts w:cs="Times"/>
          <w:szCs w:val="28"/>
        </w:rPr>
      </w:pPr>
    </w:p>
    <w:p w14:paraId="71E67D76" w14:textId="6A9869DB" w:rsidR="00051717" w:rsidRPr="008A74E4" w:rsidRDefault="00F71833" w:rsidP="00D565DD">
      <w:pPr>
        <w:pStyle w:val="ListParagraph"/>
        <w:widowControl w:val="0"/>
        <w:numPr>
          <w:ilvl w:val="0"/>
          <w:numId w:val="4"/>
        </w:numPr>
        <w:autoSpaceDE w:val="0"/>
        <w:autoSpaceDN w:val="0"/>
        <w:adjustRightInd w:val="0"/>
        <w:spacing w:after="240"/>
        <w:rPr>
          <w:rFonts w:ascii="Wingdings" w:hAnsi="Wingdings" w:cs="Wingdings"/>
          <w:szCs w:val="28"/>
        </w:rPr>
      </w:pPr>
      <w:r w:rsidRPr="008A74E4">
        <w:rPr>
          <w:rFonts w:cs="Times"/>
          <w:b/>
          <w:szCs w:val="28"/>
        </w:rPr>
        <w:t>Publication/Page Charge Grant</w:t>
      </w:r>
      <w:r w:rsidR="00834BD0">
        <w:rPr>
          <w:rFonts w:cs="Times"/>
          <w:b/>
          <w:szCs w:val="28"/>
        </w:rPr>
        <w:t>s</w:t>
      </w:r>
      <w:r w:rsidR="000F75DB" w:rsidRPr="008A74E4">
        <w:rPr>
          <w:rFonts w:cs="Times"/>
          <w:b/>
          <w:szCs w:val="28"/>
        </w:rPr>
        <w:t>:</w:t>
      </w:r>
      <w:r w:rsidR="00743E9B" w:rsidRPr="008A74E4">
        <w:rPr>
          <w:rFonts w:cs="Times"/>
          <w:szCs w:val="28"/>
        </w:rPr>
        <w:t xml:space="preserve"> These r</w:t>
      </w:r>
      <w:r w:rsidR="002B224C" w:rsidRPr="008A74E4">
        <w:rPr>
          <w:rFonts w:cs="Times"/>
          <w:szCs w:val="28"/>
        </w:rPr>
        <w:t xml:space="preserve">equests require an explanation of the importance of the published </w:t>
      </w:r>
      <w:r w:rsidRPr="008A74E4">
        <w:rPr>
          <w:rFonts w:cs="Times"/>
          <w:szCs w:val="28"/>
        </w:rPr>
        <w:t xml:space="preserve">work in terms of your creative development. </w:t>
      </w:r>
      <w:r w:rsidR="002B224C" w:rsidRPr="008A74E4">
        <w:rPr>
          <w:rFonts w:cs="Times"/>
          <w:szCs w:val="28"/>
        </w:rPr>
        <w:t>A one-to-one</w:t>
      </w:r>
      <w:r w:rsidR="00CC636E" w:rsidRPr="008A74E4">
        <w:rPr>
          <w:rFonts w:cs="Times"/>
          <w:szCs w:val="28"/>
        </w:rPr>
        <w:t xml:space="preserve"> match</w:t>
      </w:r>
      <w:r w:rsidR="002B224C" w:rsidRPr="008A74E4">
        <w:rPr>
          <w:rFonts w:cs="Times"/>
          <w:szCs w:val="28"/>
        </w:rPr>
        <w:t xml:space="preserve"> </w:t>
      </w:r>
      <w:r w:rsidR="00167170">
        <w:rPr>
          <w:rFonts w:cs="Times"/>
          <w:szCs w:val="28"/>
        </w:rPr>
        <w:t xml:space="preserve">is required </w:t>
      </w:r>
      <w:r w:rsidR="002B224C" w:rsidRPr="008A74E4">
        <w:rPr>
          <w:rFonts w:cs="Times"/>
          <w:szCs w:val="28"/>
        </w:rPr>
        <w:t>from primary units, schools/colleg</w:t>
      </w:r>
      <w:r w:rsidR="00167170">
        <w:rPr>
          <w:rFonts w:cs="Times"/>
          <w:szCs w:val="28"/>
        </w:rPr>
        <w:t>es, or other sources</w:t>
      </w:r>
      <w:r w:rsidR="002B224C" w:rsidRPr="008A74E4">
        <w:rPr>
          <w:rFonts w:cs="Times"/>
          <w:szCs w:val="28"/>
        </w:rPr>
        <w:t>.</w:t>
      </w:r>
      <w:r w:rsidRPr="008A74E4">
        <w:rPr>
          <w:rFonts w:cs="Times"/>
          <w:szCs w:val="28"/>
        </w:rPr>
        <w:t xml:space="preserve"> That means that a $1,000 request wou</w:t>
      </w:r>
      <w:r w:rsidR="00C35028" w:rsidRPr="008A74E4">
        <w:rPr>
          <w:rFonts w:cs="Times"/>
          <w:szCs w:val="28"/>
        </w:rPr>
        <w:t xml:space="preserve">ld require </w:t>
      </w:r>
      <w:r w:rsidRPr="008A74E4">
        <w:rPr>
          <w:rFonts w:cs="Times"/>
          <w:szCs w:val="28"/>
        </w:rPr>
        <w:t>a</w:t>
      </w:r>
      <w:r w:rsidR="00F27A4C">
        <w:rPr>
          <w:rFonts w:cs="Times"/>
          <w:szCs w:val="28"/>
        </w:rPr>
        <w:t xml:space="preserve"> </w:t>
      </w:r>
      <w:r w:rsidRPr="008A74E4">
        <w:rPr>
          <w:rFonts w:cs="Times"/>
          <w:szCs w:val="28"/>
        </w:rPr>
        <w:t>$1,000 match.</w:t>
      </w:r>
      <w:r w:rsidR="00C35028" w:rsidRPr="008A74E4">
        <w:rPr>
          <w:rFonts w:cs="Times"/>
          <w:szCs w:val="28"/>
        </w:rPr>
        <w:t xml:space="preserve"> </w:t>
      </w:r>
      <w:r w:rsidR="002232C4">
        <w:rPr>
          <w:rFonts w:cs="Times"/>
          <w:szCs w:val="28"/>
        </w:rPr>
        <w:t>R</w:t>
      </w:r>
      <w:r w:rsidR="00C35028" w:rsidRPr="008A74E4">
        <w:rPr>
          <w:rFonts w:cs="Times"/>
          <w:szCs w:val="28"/>
        </w:rPr>
        <w:t>equests can be submitted anytime.</w:t>
      </w:r>
      <w:r w:rsidR="004A07A9" w:rsidRPr="008A74E4">
        <w:rPr>
          <w:rFonts w:cs="Times"/>
          <w:szCs w:val="28"/>
        </w:rPr>
        <w:t xml:space="preserve"> </w:t>
      </w:r>
      <w:r w:rsidR="006122F1" w:rsidRPr="008A74E4">
        <w:rPr>
          <w:rFonts w:cs="Times"/>
          <w:b/>
          <w:szCs w:val="28"/>
        </w:rPr>
        <w:t xml:space="preserve">The application can be downloaded </w:t>
      </w:r>
      <w:r w:rsidR="00F27A4C">
        <w:rPr>
          <w:rFonts w:cs="Times"/>
          <w:b/>
          <w:szCs w:val="28"/>
        </w:rPr>
        <w:t>at</w:t>
      </w:r>
      <w:r w:rsidR="006122F1" w:rsidRPr="008A74E4">
        <w:rPr>
          <w:rFonts w:cs="Times"/>
          <w:b/>
          <w:szCs w:val="28"/>
        </w:rPr>
        <w:t xml:space="preserve"> </w:t>
      </w:r>
      <w:hyperlink r:id="rId15" w:history="1">
        <w:r w:rsidR="006122F1" w:rsidRPr="008A74E4">
          <w:rPr>
            <w:rStyle w:val="Hyperlink"/>
            <w:rFonts w:cs="Times"/>
            <w:b/>
            <w:szCs w:val="28"/>
          </w:rPr>
          <w:t>http://www.ucdenver.edu/ors</w:t>
        </w:r>
      </w:hyperlink>
      <w:r w:rsidR="006122F1" w:rsidRPr="008A74E4">
        <w:rPr>
          <w:rFonts w:cs="Times"/>
          <w:b/>
          <w:szCs w:val="28"/>
        </w:rPr>
        <w:t>.</w:t>
      </w:r>
    </w:p>
    <w:p w14:paraId="225075D1" w14:textId="77777777" w:rsidR="006122F1" w:rsidRPr="008A74E4" w:rsidRDefault="006122F1" w:rsidP="006122F1">
      <w:pPr>
        <w:pStyle w:val="ListParagraph"/>
        <w:widowControl w:val="0"/>
        <w:autoSpaceDE w:val="0"/>
        <w:autoSpaceDN w:val="0"/>
        <w:adjustRightInd w:val="0"/>
        <w:spacing w:after="240"/>
        <w:ind w:left="1080"/>
        <w:rPr>
          <w:rFonts w:ascii="Wingdings" w:hAnsi="Wingdings" w:cs="Wingdings"/>
          <w:szCs w:val="28"/>
        </w:rPr>
      </w:pPr>
    </w:p>
    <w:p w14:paraId="1F1AB35C" w14:textId="0CFF3813" w:rsidR="00722BDD" w:rsidRPr="001669B4" w:rsidRDefault="00722BDD" w:rsidP="001669B4">
      <w:pPr>
        <w:pStyle w:val="ListParagraph"/>
        <w:widowControl w:val="0"/>
        <w:numPr>
          <w:ilvl w:val="0"/>
          <w:numId w:val="4"/>
        </w:numPr>
        <w:autoSpaceDE w:val="0"/>
        <w:autoSpaceDN w:val="0"/>
        <w:adjustRightInd w:val="0"/>
        <w:spacing w:after="240"/>
        <w:rPr>
          <w:rFonts w:cs="Times"/>
          <w:szCs w:val="28"/>
        </w:rPr>
      </w:pPr>
      <w:r w:rsidRPr="008A74E4">
        <w:rPr>
          <w:rFonts w:cs="Times"/>
          <w:szCs w:val="28"/>
        </w:rPr>
        <w:t xml:space="preserve">Interdisciplinary opportunities are sponsored by the </w:t>
      </w:r>
      <w:r w:rsidRPr="008A74E4">
        <w:rPr>
          <w:rFonts w:cs="Arial"/>
          <w:b/>
          <w:color w:val="2A2A2A"/>
          <w:szCs w:val="28"/>
        </w:rPr>
        <w:t>Creative Research Collaborative (CRC)</w:t>
      </w:r>
      <w:r w:rsidR="00620AEE" w:rsidRPr="008A74E4">
        <w:rPr>
          <w:rFonts w:cs="Arial"/>
          <w:b/>
          <w:color w:val="2A2A2A"/>
          <w:szCs w:val="28"/>
        </w:rPr>
        <w:t xml:space="preserve"> of ORS</w:t>
      </w:r>
      <w:r w:rsidR="00A93A0D" w:rsidRPr="008A74E4">
        <w:rPr>
          <w:rFonts w:cs="Arial"/>
          <w:color w:val="2A2A2A"/>
          <w:szCs w:val="28"/>
        </w:rPr>
        <w:t xml:space="preserve">. </w:t>
      </w:r>
      <w:r w:rsidRPr="008A74E4">
        <w:rPr>
          <w:rFonts w:cs="Arial"/>
          <w:color w:val="2A2A2A"/>
          <w:szCs w:val="28"/>
        </w:rPr>
        <w:t xml:space="preserve">The </w:t>
      </w:r>
      <w:r w:rsidRPr="008A74E4">
        <w:rPr>
          <w:rFonts w:cs="Arial"/>
          <w:b/>
          <w:color w:val="2A2A2A"/>
          <w:szCs w:val="28"/>
        </w:rPr>
        <w:t>CRC</w:t>
      </w:r>
      <w:r w:rsidRPr="008A74E4">
        <w:rPr>
          <w:rFonts w:cs="Arial"/>
          <w:color w:val="2A2A2A"/>
          <w:szCs w:val="28"/>
        </w:rPr>
        <w:t xml:space="preserve"> is a campus-wide initiative </w:t>
      </w:r>
      <w:r w:rsidR="006B19A5">
        <w:rPr>
          <w:rFonts w:cs="Arial"/>
          <w:color w:val="2A2A2A"/>
          <w:szCs w:val="28"/>
        </w:rPr>
        <w:t>that</w:t>
      </w:r>
      <w:r w:rsidRPr="008A74E4">
        <w:rPr>
          <w:rFonts w:cs="Arial"/>
          <w:color w:val="2A2A2A"/>
          <w:szCs w:val="28"/>
        </w:rPr>
        <w:t xml:space="preserve"> foster</w:t>
      </w:r>
      <w:r w:rsidR="006B19A5">
        <w:rPr>
          <w:rFonts w:cs="Arial"/>
          <w:color w:val="2A2A2A"/>
          <w:szCs w:val="28"/>
        </w:rPr>
        <w:t>s</w:t>
      </w:r>
      <w:r w:rsidRPr="008A74E4">
        <w:rPr>
          <w:rFonts w:cs="Arial"/>
          <w:color w:val="2A2A2A"/>
          <w:szCs w:val="28"/>
        </w:rPr>
        <w:t xml:space="preserve"> innovative and interdisciplinary research activities </w:t>
      </w:r>
      <w:r w:rsidR="00564EA8">
        <w:rPr>
          <w:rFonts w:cs="Arial"/>
          <w:color w:val="2A2A2A"/>
          <w:szCs w:val="28"/>
        </w:rPr>
        <w:t>targeted to</w:t>
      </w:r>
      <w:r w:rsidRPr="008A74E4">
        <w:rPr>
          <w:rFonts w:cs="Arial"/>
          <w:color w:val="2A2A2A"/>
          <w:szCs w:val="28"/>
        </w:rPr>
        <w:t xml:space="preserve"> strengthen collaboratio</w:t>
      </w:r>
      <w:r w:rsidR="001669B4">
        <w:rPr>
          <w:rFonts w:cs="Arial"/>
          <w:color w:val="2A2A2A"/>
          <w:szCs w:val="28"/>
        </w:rPr>
        <w:t>n across academic units on the Downtown C</w:t>
      </w:r>
      <w:r w:rsidRPr="008A74E4">
        <w:rPr>
          <w:rFonts w:cs="Arial"/>
          <w:color w:val="2A2A2A"/>
          <w:szCs w:val="28"/>
        </w:rPr>
        <w:t xml:space="preserve">ampus. Go to the CRC website: </w:t>
      </w:r>
      <w:hyperlink r:id="rId16" w:history="1">
        <w:r w:rsidRPr="008A74E4">
          <w:rPr>
            <w:rStyle w:val="Hyperlink"/>
            <w:rFonts w:cs="Arial"/>
            <w:szCs w:val="28"/>
          </w:rPr>
          <w:t>https://crcdenver.wordpress.com</w:t>
        </w:r>
      </w:hyperlink>
      <w:r w:rsidR="004A07A9" w:rsidRPr="008A74E4">
        <w:rPr>
          <w:rStyle w:val="Hyperlink"/>
          <w:rFonts w:cs="Arial"/>
          <w:szCs w:val="28"/>
          <w:u w:val="none"/>
        </w:rPr>
        <w:t xml:space="preserve"> </w:t>
      </w:r>
      <w:r w:rsidR="004A07A9" w:rsidRPr="008A74E4">
        <w:rPr>
          <w:rStyle w:val="Hyperlink"/>
          <w:rFonts w:cs="Arial"/>
          <w:color w:val="000000" w:themeColor="text1"/>
          <w:szCs w:val="28"/>
          <w:u w:val="none"/>
        </w:rPr>
        <w:t>or</w:t>
      </w:r>
      <w:r w:rsidR="004A07A9" w:rsidRPr="008A74E4">
        <w:rPr>
          <w:rStyle w:val="Hyperlink"/>
          <w:rFonts w:cs="Arial"/>
          <w:szCs w:val="28"/>
          <w:u w:val="none"/>
        </w:rPr>
        <w:t xml:space="preserve"> </w:t>
      </w:r>
      <w:hyperlink r:id="rId17" w:history="1">
        <w:r w:rsidR="004A07A9" w:rsidRPr="008A74E4">
          <w:rPr>
            <w:rStyle w:val="Hyperlink"/>
            <w:rFonts w:cs="Times"/>
            <w:b/>
            <w:szCs w:val="28"/>
          </w:rPr>
          <w:t>http://www.ucdenver.edu/ors</w:t>
        </w:r>
      </w:hyperlink>
      <w:r w:rsidR="001669B4">
        <w:rPr>
          <w:rStyle w:val="Hyperlink"/>
          <w:rFonts w:cs="Times"/>
          <w:b/>
          <w:szCs w:val="28"/>
        </w:rPr>
        <w:t xml:space="preserve"> </w:t>
      </w:r>
      <w:r w:rsidRPr="001669B4">
        <w:rPr>
          <w:rFonts w:cs="Arial"/>
          <w:color w:val="2A2A2A"/>
          <w:szCs w:val="28"/>
        </w:rPr>
        <w:t xml:space="preserve">or contact </w:t>
      </w:r>
      <w:r w:rsidRPr="001669B4">
        <w:rPr>
          <w:rFonts w:cs="Times"/>
          <w:szCs w:val="28"/>
        </w:rPr>
        <w:t xml:space="preserve">Assistant Vice Chancellor for Research Michael Jenson directly at </w:t>
      </w:r>
      <w:hyperlink r:id="rId18" w:history="1">
        <w:r w:rsidRPr="001669B4">
          <w:rPr>
            <w:rStyle w:val="Hyperlink"/>
            <w:rFonts w:cs="Times"/>
            <w:szCs w:val="28"/>
          </w:rPr>
          <w:t>michael.jenson@ucdenver.edu</w:t>
        </w:r>
      </w:hyperlink>
      <w:r w:rsidRPr="001669B4">
        <w:rPr>
          <w:rFonts w:cs="Times"/>
          <w:szCs w:val="28"/>
        </w:rPr>
        <w:t xml:space="preserve"> f</w:t>
      </w:r>
      <w:r w:rsidRPr="001669B4">
        <w:rPr>
          <w:rFonts w:cs="Arial"/>
          <w:color w:val="2A2A2A"/>
          <w:szCs w:val="28"/>
        </w:rPr>
        <w:t>or more information.</w:t>
      </w:r>
    </w:p>
    <w:p w14:paraId="341B871A" w14:textId="77777777" w:rsidR="00722BDD" w:rsidRPr="008A74E4" w:rsidRDefault="00722BDD" w:rsidP="00D565DD">
      <w:pPr>
        <w:pStyle w:val="ListParagraph"/>
        <w:widowControl w:val="0"/>
        <w:autoSpaceDE w:val="0"/>
        <w:autoSpaceDN w:val="0"/>
        <w:adjustRightInd w:val="0"/>
        <w:spacing w:after="240"/>
        <w:rPr>
          <w:rFonts w:ascii="Wingdings" w:hAnsi="Wingdings" w:cs="Wingdings"/>
          <w:szCs w:val="28"/>
        </w:rPr>
      </w:pPr>
    </w:p>
    <w:p w14:paraId="5E5F8BC3" w14:textId="32A2FDB9" w:rsidR="00722BDD" w:rsidRPr="008A74E4" w:rsidRDefault="00722BDD" w:rsidP="00722BDD">
      <w:pPr>
        <w:pStyle w:val="ListParagraph"/>
        <w:widowControl w:val="0"/>
        <w:numPr>
          <w:ilvl w:val="0"/>
          <w:numId w:val="26"/>
        </w:numPr>
        <w:autoSpaceDE w:val="0"/>
        <w:autoSpaceDN w:val="0"/>
        <w:adjustRightInd w:val="0"/>
        <w:spacing w:after="240"/>
        <w:ind w:left="1080"/>
        <w:rPr>
          <w:rFonts w:cs="Times"/>
          <w:szCs w:val="28"/>
        </w:rPr>
      </w:pPr>
      <w:r w:rsidRPr="008A74E4">
        <w:rPr>
          <w:rFonts w:cs="Times"/>
          <w:szCs w:val="28"/>
        </w:rPr>
        <w:t xml:space="preserve">Various </w:t>
      </w:r>
      <w:r w:rsidR="00631F59" w:rsidRPr="008A74E4">
        <w:rPr>
          <w:rFonts w:cs="Times"/>
          <w:szCs w:val="28"/>
        </w:rPr>
        <w:t>special requests</w:t>
      </w:r>
      <w:r w:rsidRPr="008A74E4">
        <w:rPr>
          <w:rFonts w:cs="Times"/>
          <w:szCs w:val="28"/>
        </w:rPr>
        <w:t xml:space="preserve"> critical to </w:t>
      </w:r>
      <w:r w:rsidR="00FA16F0" w:rsidRPr="008A74E4">
        <w:rPr>
          <w:rFonts w:cs="Times"/>
          <w:szCs w:val="28"/>
        </w:rPr>
        <w:t xml:space="preserve">your </w:t>
      </w:r>
      <w:r w:rsidRPr="008A74E4">
        <w:rPr>
          <w:rFonts w:cs="Times"/>
          <w:szCs w:val="28"/>
        </w:rPr>
        <w:t xml:space="preserve">creative </w:t>
      </w:r>
      <w:r w:rsidR="00FA16F0" w:rsidRPr="008A74E4">
        <w:rPr>
          <w:rFonts w:cs="Times"/>
          <w:szCs w:val="28"/>
        </w:rPr>
        <w:t>development</w:t>
      </w:r>
      <w:r w:rsidRPr="008A74E4">
        <w:rPr>
          <w:rFonts w:cs="Times"/>
          <w:szCs w:val="28"/>
        </w:rPr>
        <w:t xml:space="preserve"> will be considered by Associate Vice Chancellor for Research Bob Damrauer</w:t>
      </w:r>
      <w:r w:rsidR="00631F59" w:rsidRPr="008A74E4">
        <w:rPr>
          <w:rFonts w:cs="Times"/>
          <w:szCs w:val="28"/>
        </w:rPr>
        <w:t xml:space="preserve"> using discretionary funds</w:t>
      </w:r>
      <w:r w:rsidRPr="008A74E4">
        <w:rPr>
          <w:rFonts w:cs="Times"/>
          <w:szCs w:val="28"/>
        </w:rPr>
        <w:t xml:space="preserve">. Contact </w:t>
      </w:r>
      <w:r w:rsidR="00FA16F0" w:rsidRPr="008A74E4">
        <w:rPr>
          <w:rFonts w:cs="Times"/>
          <w:szCs w:val="28"/>
        </w:rPr>
        <w:t>me</w:t>
      </w:r>
      <w:r w:rsidRPr="008A74E4">
        <w:rPr>
          <w:rFonts w:cs="Times"/>
          <w:szCs w:val="28"/>
        </w:rPr>
        <w:t xml:space="preserve"> to discuss your needs at 303-315-2131 or </w:t>
      </w:r>
      <w:hyperlink r:id="rId19" w:history="1">
        <w:r w:rsidRPr="008A74E4">
          <w:rPr>
            <w:rStyle w:val="Hyperlink"/>
            <w:rFonts w:cs="Times"/>
            <w:szCs w:val="28"/>
          </w:rPr>
          <w:t>robert.damrauer@ucdenver.edu</w:t>
        </w:r>
      </w:hyperlink>
      <w:r w:rsidR="00FA16F0" w:rsidRPr="008A74E4">
        <w:rPr>
          <w:rStyle w:val="Hyperlink"/>
          <w:rFonts w:cs="Times"/>
          <w:color w:val="000000" w:themeColor="text1"/>
          <w:szCs w:val="28"/>
          <w:u w:val="none"/>
        </w:rPr>
        <w:t>.</w:t>
      </w:r>
    </w:p>
    <w:p w14:paraId="3114CFF3" w14:textId="7CF342A0" w:rsidR="00DD12B6" w:rsidRPr="008A74E4" w:rsidRDefault="002C0680" w:rsidP="002C0680">
      <w:pPr>
        <w:widowControl w:val="0"/>
        <w:tabs>
          <w:tab w:val="left" w:pos="0"/>
        </w:tabs>
        <w:autoSpaceDE w:val="0"/>
        <w:autoSpaceDN w:val="0"/>
        <w:adjustRightInd w:val="0"/>
        <w:spacing w:after="240"/>
        <w:jc w:val="center"/>
        <w:rPr>
          <w:rFonts w:cs="Times"/>
          <w:szCs w:val="28"/>
        </w:rPr>
      </w:pPr>
      <w:r w:rsidRPr="008A74E4">
        <w:rPr>
          <w:rFonts w:cs="Times"/>
          <w:szCs w:val="28"/>
        </w:rPr>
        <w:t>=======================================</w:t>
      </w:r>
    </w:p>
    <w:p w14:paraId="1DF0AF3D" w14:textId="32C8D7A6" w:rsidR="00374008" w:rsidRPr="008A74E4" w:rsidRDefault="00FC37C4" w:rsidP="00E972B4">
      <w:pPr>
        <w:widowControl w:val="0"/>
        <w:autoSpaceDE w:val="0"/>
        <w:autoSpaceDN w:val="0"/>
        <w:adjustRightInd w:val="0"/>
        <w:spacing w:after="240"/>
        <w:rPr>
          <w:rFonts w:cs="Times"/>
          <w:szCs w:val="28"/>
        </w:rPr>
      </w:pPr>
      <w:r>
        <w:rPr>
          <w:rFonts w:cs="Times"/>
          <w:szCs w:val="28"/>
        </w:rPr>
        <w:t>Here are some</w:t>
      </w:r>
      <w:r w:rsidR="00655FDF" w:rsidRPr="008A74E4">
        <w:rPr>
          <w:rFonts w:cs="Times"/>
          <w:szCs w:val="28"/>
        </w:rPr>
        <w:t xml:space="preserve"> considerations </w:t>
      </w:r>
      <w:r>
        <w:rPr>
          <w:rFonts w:cs="Times"/>
          <w:szCs w:val="28"/>
        </w:rPr>
        <w:t xml:space="preserve">that </w:t>
      </w:r>
      <w:r w:rsidR="00176A5B">
        <w:rPr>
          <w:rFonts w:cs="Times"/>
          <w:szCs w:val="28"/>
        </w:rPr>
        <w:t>can</w:t>
      </w:r>
      <w:r w:rsidR="003878C5" w:rsidRPr="008A74E4">
        <w:rPr>
          <w:rFonts w:cs="Times"/>
          <w:szCs w:val="28"/>
        </w:rPr>
        <w:t xml:space="preserve"> </w:t>
      </w:r>
      <w:r w:rsidR="00B144D7" w:rsidRPr="008A74E4">
        <w:rPr>
          <w:rFonts w:cs="Times"/>
          <w:szCs w:val="28"/>
        </w:rPr>
        <w:t>apply in</w:t>
      </w:r>
      <w:r w:rsidR="00655FDF" w:rsidRPr="008A74E4">
        <w:rPr>
          <w:rFonts w:cs="Times"/>
          <w:szCs w:val="28"/>
        </w:rPr>
        <w:t xml:space="preserve"> awarding </w:t>
      </w:r>
      <w:r w:rsidR="00631F59" w:rsidRPr="008A74E4">
        <w:rPr>
          <w:rFonts w:cs="Times"/>
          <w:szCs w:val="28"/>
        </w:rPr>
        <w:t>funding</w:t>
      </w:r>
      <w:r w:rsidR="00167170">
        <w:rPr>
          <w:rFonts w:cs="Times"/>
          <w:szCs w:val="28"/>
        </w:rPr>
        <w:t xml:space="preserve"> (see also </w:t>
      </w:r>
      <w:r>
        <w:rPr>
          <w:rFonts w:cs="Times"/>
          <w:szCs w:val="28"/>
        </w:rPr>
        <w:t>“</w:t>
      </w:r>
      <w:r w:rsidR="00903F56">
        <w:rPr>
          <w:rFonts w:cs="Times"/>
          <w:szCs w:val="28"/>
        </w:rPr>
        <w:t xml:space="preserve">ORS Proposal Writing </w:t>
      </w:r>
      <w:r w:rsidR="00167170">
        <w:rPr>
          <w:rFonts w:cs="Times"/>
          <w:szCs w:val="28"/>
        </w:rPr>
        <w:t>Tips</w:t>
      </w:r>
      <w:r>
        <w:rPr>
          <w:rFonts w:cs="Times"/>
          <w:szCs w:val="28"/>
        </w:rPr>
        <w:t>”</w:t>
      </w:r>
      <w:r w:rsidR="00167170">
        <w:rPr>
          <w:rFonts w:cs="Times"/>
          <w:szCs w:val="28"/>
        </w:rPr>
        <w:t>)</w:t>
      </w:r>
      <w:r w:rsidR="008C45F0" w:rsidRPr="008A74E4">
        <w:rPr>
          <w:rFonts w:cs="Times"/>
          <w:szCs w:val="28"/>
        </w:rPr>
        <w:t>:</w:t>
      </w:r>
      <w:r w:rsidR="00F64B72" w:rsidRPr="008A74E4">
        <w:rPr>
          <w:rFonts w:cs="Times"/>
          <w:szCs w:val="28"/>
        </w:rPr>
        <w:t xml:space="preserve"> </w:t>
      </w:r>
    </w:p>
    <w:p w14:paraId="46C885AA" w14:textId="5A34F7D5" w:rsidR="00B51784" w:rsidRPr="008A74E4" w:rsidRDefault="008C45F0" w:rsidP="00B51784">
      <w:pPr>
        <w:pStyle w:val="ListParagraph"/>
        <w:widowControl w:val="0"/>
        <w:numPr>
          <w:ilvl w:val="0"/>
          <w:numId w:val="3"/>
        </w:numPr>
        <w:autoSpaceDE w:val="0"/>
        <w:autoSpaceDN w:val="0"/>
        <w:adjustRightInd w:val="0"/>
        <w:spacing w:after="240"/>
        <w:rPr>
          <w:rFonts w:cs="Times"/>
          <w:szCs w:val="28"/>
        </w:rPr>
      </w:pPr>
      <w:r w:rsidRPr="008A74E4">
        <w:rPr>
          <w:rFonts w:cs="Times"/>
          <w:szCs w:val="28"/>
        </w:rPr>
        <w:t>The impact of fund</w:t>
      </w:r>
      <w:r w:rsidR="00374008" w:rsidRPr="008A74E4">
        <w:rPr>
          <w:rFonts w:cs="Times"/>
          <w:szCs w:val="28"/>
        </w:rPr>
        <w:t xml:space="preserve">ing on the </w:t>
      </w:r>
      <w:r w:rsidR="00BF7F9D" w:rsidRPr="008A74E4">
        <w:rPr>
          <w:rFonts w:cs="Times"/>
          <w:szCs w:val="28"/>
        </w:rPr>
        <w:t>applicant</w:t>
      </w:r>
      <w:r w:rsidR="009927AF" w:rsidRPr="008A74E4">
        <w:rPr>
          <w:rFonts w:cs="Times"/>
          <w:szCs w:val="28"/>
        </w:rPr>
        <w:t>’</w:t>
      </w:r>
      <w:r w:rsidR="00BF7F9D" w:rsidRPr="008A74E4">
        <w:rPr>
          <w:rFonts w:cs="Times"/>
          <w:szCs w:val="28"/>
        </w:rPr>
        <w:t>s</w:t>
      </w:r>
      <w:r w:rsidR="00B51784" w:rsidRPr="008A74E4">
        <w:rPr>
          <w:rFonts w:cs="Times"/>
          <w:szCs w:val="28"/>
        </w:rPr>
        <w:t xml:space="preserve"> career.</w:t>
      </w:r>
      <w:r w:rsidR="00176A5B">
        <w:rPr>
          <w:rFonts w:cs="Times"/>
          <w:szCs w:val="28"/>
        </w:rPr>
        <w:t xml:space="preserve"> (ALWAYS APPLIES)</w:t>
      </w:r>
    </w:p>
    <w:p w14:paraId="34D6F4F1" w14:textId="77777777" w:rsidR="00B51784" w:rsidRPr="008A74E4" w:rsidRDefault="00B51784" w:rsidP="00B51784">
      <w:pPr>
        <w:pStyle w:val="ListParagraph"/>
        <w:widowControl w:val="0"/>
        <w:autoSpaceDE w:val="0"/>
        <w:autoSpaceDN w:val="0"/>
        <w:adjustRightInd w:val="0"/>
        <w:spacing w:after="240"/>
        <w:ind w:left="1080"/>
        <w:rPr>
          <w:rFonts w:cs="Times"/>
          <w:szCs w:val="28"/>
        </w:rPr>
      </w:pPr>
    </w:p>
    <w:p w14:paraId="13A8C11C" w14:textId="74B8A01C" w:rsidR="00B51784" w:rsidRPr="008A74E4" w:rsidRDefault="00167170" w:rsidP="00B51784">
      <w:pPr>
        <w:pStyle w:val="ListParagraph"/>
        <w:widowControl w:val="0"/>
        <w:numPr>
          <w:ilvl w:val="0"/>
          <w:numId w:val="3"/>
        </w:numPr>
        <w:autoSpaceDE w:val="0"/>
        <w:autoSpaceDN w:val="0"/>
        <w:adjustRightInd w:val="0"/>
        <w:spacing w:after="240"/>
        <w:rPr>
          <w:rFonts w:cs="Times"/>
          <w:szCs w:val="28"/>
        </w:rPr>
      </w:pPr>
      <w:r>
        <w:rPr>
          <w:rFonts w:cs="Times"/>
          <w:szCs w:val="28"/>
        </w:rPr>
        <w:t>Proposals</w:t>
      </w:r>
      <w:r w:rsidR="00B51784" w:rsidRPr="008A74E4">
        <w:rPr>
          <w:rFonts w:cs="Times"/>
          <w:szCs w:val="28"/>
        </w:rPr>
        <w:t xml:space="preserve"> determined to have significant potential for fu</w:t>
      </w:r>
      <w:r w:rsidR="00176A5B">
        <w:rPr>
          <w:rFonts w:cs="Times"/>
          <w:szCs w:val="28"/>
        </w:rPr>
        <w:t>ture external funding</w:t>
      </w:r>
      <w:r w:rsidR="00B51784" w:rsidRPr="008A74E4">
        <w:rPr>
          <w:rFonts w:cs="Times"/>
          <w:szCs w:val="28"/>
        </w:rPr>
        <w:t>.</w:t>
      </w:r>
    </w:p>
    <w:p w14:paraId="1F898D8D" w14:textId="77777777" w:rsidR="00EC14F1" w:rsidRPr="008A74E4" w:rsidRDefault="00EC14F1" w:rsidP="00EC14F1">
      <w:pPr>
        <w:pStyle w:val="ListParagraph"/>
        <w:widowControl w:val="0"/>
        <w:autoSpaceDE w:val="0"/>
        <w:autoSpaceDN w:val="0"/>
        <w:adjustRightInd w:val="0"/>
        <w:spacing w:after="240"/>
        <w:ind w:left="1080"/>
        <w:rPr>
          <w:rFonts w:cs="Times"/>
          <w:szCs w:val="28"/>
        </w:rPr>
      </w:pPr>
    </w:p>
    <w:p w14:paraId="044BFE9D" w14:textId="6718BD81" w:rsidR="000F595E" w:rsidRPr="008A74E4" w:rsidRDefault="005F3C6B" w:rsidP="000F595E">
      <w:pPr>
        <w:pStyle w:val="ListParagraph"/>
        <w:widowControl w:val="0"/>
        <w:numPr>
          <w:ilvl w:val="0"/>
          <w:numId w:val="3"/>
        </w:numPr>
        <w:autoSpaceDE w:val="0"/>
        <w:autoSpaceDN w:val="0"/>
        <w:adjustRightInd w:val="0"/>
        <w:spacing w:after="240"/>
        <w:rPr>
          <w:rFonts w:cs="Times"/>
          <w:szCs w:val="28"/>
        </w:rPr>
      </w:pPr>
      <w:r w:rsidRPr="008A74E4">
        <w:rPr>
          <w:rFonts w:cs="Times"/>
          <w:szCs w:val="28"/>
        </w:rPr>
        <w:t>The clarity of writing, which</w:t>
      </w:r>
      <w:r w:rsidR="00807986" w:rsidRPr="008A74E4">
        <w:rPr>
          <w:rFonts w:cs="Times"/>
          <w:szCs w:val="28"/>
        </w:rPr>
        <w:t xml:space="preserve"> must be aimed so</w:t>
      </w:r>
      <w:r w:rsidR="006C7AC2" w:rsidRPr="008A74E4">
        <w:rPr>
          <w:rFonts w:cs="Times"/>
          <w:szCs w:val="28"/>
        </w:rPr>
        <w:t xml:space="preserve"> a</w:t>
      </w:r>
      <w:r w:rsidR="00F10F19" w:rsidRPr="008A74E4">
        <w:rPr>
          <w:rFonts w:cs="Times"/>
          <w:szCs w:val="28"/>
        </w:rPr>
        <w:t>n intelligent</w:t>
      </w:r>
      <w:r w:rsidR="00807986" w:rsidRPr="008A74E4">
        <w:rPr>
          <w:rFonts w:cs="Times"/>
          <w:szCs w:val="28"/>
        </w:rPr>
        <w:t xml:space="preserve"> </w:t>
      </w:r>
      <w:r w:rsidR="0035612F">
        <w:rPr>
          <w:rFonts w:cs="Times"/>
          <w:szCs w:val="28"/>
        </w:rPr>
        <w:t>non-expert/</w:t>
      </w:r>
      <w:r w:rsidR="00807986" w:rsidRPr="008A74E4">
        <w:rPr>
          <w:rFonts w:cs="Times"/>
          <w:szCs w:val="28"/>
        </w:rPr>
        <w:t>lay</w:t>
      </w:r>
      <w:r w:rsidR="006C7AC2" w:rsidRPr="008A74E4">
        <w:rPr>
          <w:rFonts w:cs="Times"/>
          <w:szCs w:val="28"/>
        </w:rPr>
        <w:t xml:space="preserve">person can understand the important aspects of </w:t>
      </w:r>
      <w:r w:rsidR="00167170">
        <w:rPr>
          <w:rFonts w:cs="Times"/>
          <w:szCs w:val="28"/>
        </w:rPr>
        <w:t>your</w:t>
      </w:r>
      <w:r w:rsidR="006C7AC2" w:rsidRPr="008A74E4">
        <w:rPr>
          <w:rFonts w:cs="Times"/>
          <w:szCs w:val="28"/>
        </w:rPr>
        <w:t xml:space="preserve"> project. Failure to do so will </w:t>
      </w:r>
      <w:r w:rsidR="004E13F4" w:rsidRPr="008A74E4">
        <w:rPr>
          <w:rFonts w:cs="Times"/>
          <w:szCs w:val="28"/>
        </w:rPr>
        <w:t xml:space="preserve">greatly </w:t>
      </w:r>
      <w:r w:rsidR="006C7AC2" w:rsidRPr="008A74E4">
        <w:rPr>
          <w:rFonts w:cs="Times"/>
          <w:szCs w:val="28"/>
        </w:rPr>
        <w:t xml:space="preserve">reduce chances of funding. THIS CANNOT BE EMPHASIZED </w:t>
      </w:r>
      <w:r w:rsidR="007616BA">
        <w:rPr>
          <w:rFonts w:cs="Times"/>
          <w:szCs w:val="28"/>
        </w:rPr>
        <w:t xml:space="preserve">STRONGLY </w:t>
      </w:r>
      <w:r w:rsidR="006C7AC2" w:rsidRPr="008A74E4">
        <w:rPr>
          <w:rFonts w:cs="Times"/>
          <w:szCs w:val="28"/>
        </w:rPr>
        <w:t>ENOUGH.</w:t>
      </w:r>
      <w:r w:rsidR="00176A5B">
        <w:rPr>
          <w:rFonts w:cs="Times"/>
          <w:szCs w:val="28"/>
        </w:rPr>
        <w:t xml:space="preserve"> </w:t>
      </w:r>
      <w:r w:rsidR="00176A5B">
        <w:rPr>
          <w:rFonts w:cs="Times"/>
          <w:szCs w:val="28"/>
        </w:rPr>
        <w:lastRenderedPageBreak/>
        <w:t>(ALWAYS APPLIES)</w:t>
      </w:r>
    </w:p>
    <w:p w14:paraId="009A7805" w14:textId="77777777" w:rsidR="000F595E" w:rsidRPr="008A74E4" w:rsidRDefault="000F595E" w:rsidP="000F595E">
      <w:pPr>
        <w:pStyle w:val="ListParagraph"/>
        <w:widowControl w:val="0"/>
        <w:autoSpaceDE w:val="0"/>
        <w:autoSpaceDN w:val="0"/>
        <w:adjustRightInd w:val="0"/>
        <w:spacing w:after="240"/>
        <w:ind w:left="1080"/>
        <w:rPr>
          <w:rFonts w:cs="Times"/>
          <w:i/>
          <w:szCs w:val="28"/>
        </w:rPr>
      </w:pPr>
    </w:p>
    <w:p w14:paraId="2B754A75" w14:textId="0A475CD2" w:rsidR="00CB5B77" w:rsidRPr="001A4749" w:rsidRDefault="002B479D" w:rsidP="001A4749">
      <w:pPr>
        <w:pStyle w:val="ListParagraph"/>
        <w:widowControl w:val="0"/>
        <w:numPr>
          <w:ilvl w:val="0"/>
          <w:numId w:val="3"/>
        </w:numPr>
        <w:autoSpaceDE w:val="0"/>
        <w:autoSpaceDN w:val="0"/>
        <w:adjustRightInd w:val="0"/>
        <w:spacing w:after="240"/>
        <w:rPr>
          <w:rFonts w:cs="Times"/>
          <w:szCs w:val="28"/>
        </w:rPr>
      </w:pPr>
      <w:r w:rsidRPr="008A74E4">
        <w:rPr>
          <w:rFonts w:cs="Times"/>
          <w:szCs w:val="28"/>
        </w:rPr>
        <w:t>How</w:t>
      </w:r>
      <w:r w:rsidR="000F595E" w:rsidRPr="008A74E4">
        <w:rPr>
          <w:rFonts w:cs="Times"/>
          <w:szCs w:val="28"/>
        </w:rPr>
        <w:t xml:space="preserve"> carefully</w:t>
      </w:r>
      <w:r w:rsidRPr="008A74E4">
        <w:rPr>
          <w:rFonts w:cs="Times"/>
          <w:szCs w:val="28"/>
        </w:rPr>
        <w:t xml:space="preserve"> you have justified the budget request</w:t>
      </w:r>
      <w:r w:rsidR="000F595E" w:rsidRPr="008A74E4">
        <w:rPr>
          <w:rFonts w:cs="Times"/>
          <w:szCs w:val="28"/>
        </w:rPr>
        <w:t xml:space="preserve">. If you request a </w:t>
      </w:r>
      <w:r w:rsidR="00167170">
        <w:rPr>
          <w:rFonts w:cs="Times"/>
          <w:szCs w:val="28"/>
        </w:rPr>
        <w:t>student</w:t>
      </w:r>
      <w:r w:rsidR="000F595E" w:rsidRPr="008A74E4">
        <w:rPr>
          <w:rFonts w:cs="Times"/>
          <w:szCs w:val="28"/>
        </w:rPr>
        <w:t xml:space="preserve"> assistant, we want to know what that person will be doing and what your role will be in their work. If you request travel expenses, we want to know exactly </w:t>
      </w:r>
      <w:r w:rsidR="006A02D2" w:rsidRPr="008A74E4">
        <w:rPr>
          <w:rFonts w:cs="Times"/>
          <w:szCs w:val="28"/>
        </w:rPr>
        <w:t>how the requested travel</w:t>
      </w:r>
      <w:r w:rsidR="000F595E" w:rsidRPr="008A74E4">
        <w:rPr>
          <w:rFonts w:cs="Times"/>
          <w:szCs w:val="28"/>
        </w:rPr>
        <w:t xml:space="preserve"> will advance your career</w:t>
      </w:r>
      <w:r w:rsidR="004A78AB" w:rsidRPr="008A74E4">
        <w:rPr>
          <w:rFonts w:cs="Times"/>
          <w:szCs w:val="28"/>
        </w:rPr>
        <w:t xml:space="preserve"> and </w:t>
      </w:r>
      <w:r w:rsidR="00F77683">
        <w:rPr>
          <w:rFonts w:cs="Times"/>
          <w:szCs w:val="28"/>
        </w:rPr>
        <w:t>your research aims</w:t>
      </w:r>
      <w:r w:rsidR="000F595E" w:rsidRPr="008A74E4">
        <w:rPr>
          <w:rFonts w:cs="Times"/>
          <w:szCs w:val="28"/>
        </w:rPr>
        <w:t xml:space="preserve">. </w:t>
      </w:r>
    </w:p>
    <w:p w14:paraId="53C35BF5" w14:textId="77777777" w:rsidR="00805D17" w:rsidRPr="008A74E4" w:rsidRDefault="00805D17" w:rsidP="00805D17">
      <w:pPr>
        <w:pStyle w:val="ListParagraph"/>
        <w:widowControl w:val="0"/>
        <w:autoSpaceDE w:val="0"/>
        <w:autoSpaceDN w:val="0"/>
        <w:adjustRightInd w:val="0"/>
        <w:spacing w:after="240"/>
        <w:ind w:left="1080"/>
        <w:rPr>
          <w:rFonts w:cs="Times"/>
          <w:szCs w:val="28"/>
        </w:rPr>
      </w:pPr>
    </w:p>
    <w:p w14:paraId="25C687E2" w14:textId="6A24F676" w:rsidR="00801733" w:rsidRPr="008A74E4" w:rsidRDefault="00CB5B77" w:rsidP="0044535F">
      <w:pPr>
        <w:pStyle w:val="ListParagraph"/>
        <w:widowControl w:val="0"/>
        <w:numPr>
          <w:ilvl w:val="0"/>
          <w:numId w:val="3"/>
        </w:numPr>
        <w:autoSpaceDE w:val="0"/>
        <w:autoSpaceDN w:val="0"/>
        <w:adjustRightInd w:val="0"/>
        <w:spacing w:after="240"/>
        <w:rPr>
          <w:rFonts w:cs="Times"/>
          <w:szCs w:val="28"/>
        </w:rPr>
      </w:pPr>
      <w:r w:rsidRPr="008A74E4">
        <w:rPr>
          <w:rFonts w:cs="Times"/>
          <w:szCs w:val="28"/>
        </w:rPr>
        <w:t xml:space="preserve">A word about matching funding: </w:t>
      </w:r>
      <w:r w:rsidR="009412F3" w:rsidRPr="008A74E4">
        <w:rPr>
          <w:rFonts w:cs="Times"/>
          <w:szCs w:val="28"/>
        </w:rPr>
        <w:t>The purpose of requiring</w:t>
      </w:r>
      <w:r w:rsidR="003B709E" w:rsidRPr="008A74E4">
        <w:rPr>
          <w:rFonts w:cs="Times"/>
          <w:szCs w:val="28"/>
        </w:rPr>
        <w:t xml:space="preserve"> a</w:t>
      </w:r>
      <w:r w:rsidR="009412F3" w:rsidRPr="008A74E4">
        <w:rPr>
          <w:rFonts w:cs="Times"/>
          <w:szCs w:val="28"/>
        </w:rPr>
        <w:t xml:space="preserve"> matching </w:t>
      </w:r>
      <w:r w:rsidR="003B709E" w:rsidRPr="008A74E4">
        <w:rPr>
          <w:rFonts w:cs="Times"/>
          <w:szCs w:val="28"/>
        </w:rPr>
        <w:t>commitment for most</w:t>
      </w:r>
      <w:r w:rsidR="00E20EFA">
        <w:rPr>
          <w:rFonts w:cs="Times"/>
          <w:szCs w:val="28"/>
        </w:rPr>
        <w:t xml:space="preserve"> of the</w:t>
      </w:r>
      <w:r w:rsidR="003B709E" w:rsidRPr="008A74E4">
        <w:rPr>
          <w:rFonts w:cs="Times"/>
          <w:szCs w:val="28"/>
        </w:rPr>
        <w:t xml:space="preserve"> funding</w:t>
      </w:r>
      <w:r w:rsidR="009412F3" w:rsidRPr="008A74E4">
        <w:rPr>
          <w:rFonts w:cs="Times"/>
          <w:szCs w:val="28"/>
        </w:rPr>
        <w:t xml:space="preserve"> awarded by ORS is to be sure others are engaged in supporting research and creative work at CU Denver, meaning departments, schools and colleges, and external sources. While it is not prohibited to use one’s own funds like startup (exception</w:t>
      </w:r>
      <w:r w:rsidR="001D7F9E">
        <w:rPr>
          <w:rFonts w:cs="Times"/>
          <w:szCs w:val="28"/>
        </w:rPr>
        <w:t xml:space="preserve"> --</w:t>
      </w:r>
      <w:r w:rsidR="009412F3" w:rsidRPr="008A74E4">
        <w:rPr>
          <w:rFonts w:cs="Times"/>
          <w:szCs w:val="28"/>
        </w:rPr>
        <w:t xml:space="preserve"> New Faculty G</w:t>
      </w:r>
      <w:r w:rsidR="001A340E">
        <w:rPr>
          <w:rFonts w:cs="Times"/>
          <w:szCs w:val="28"/>
        </w:rPr>
        <w:t>rants</w:t>
      </w:r>
      <w:r w:rsidR="00C46C29">
        <w:rPr>
          <w:rFonts w:cs="Times"/>
          <w:szCs w:val="28"/>
        </w:rPr>
        <w:t>, where</w:t>
      </w:r>
      <w:r w:rsidR="001D7F9E">
        <w:rPr>
          <w:rFonts w:cs="Times"/>
          <w:szCs w:val="28"/>
        </w:rPr>
        <w:t xml:space="preserve"> </w:t>
      </w:r>
      <w:r w:rsidR="00C46C29">
        <w:rPr>
          <w:rFonts w:cs="Times"/>
          <w:szCs w:val="28"/>
        </w:rPr>
        <w:t>startup funds for matching are not allowed</w:t>
      </w:r>
      <w:r w:rsidR="001A340E">
        <w:rPr>
          <w:rFonts w:cs="Times"/>
          <w:szCs w:val="28"/>
        </w:rPr>
        <w:t>), we</w:t>
      </w:r>
      <w:r w:rsidR="00080EF7">
        <w:rPr>
          <w:rFonts w:cs="Times"/>
          <w:szCs w:val="28"/>
        </w:rPr>
        <w:t xml:space="preserve"> prefer</w:t>
      </w:r>
      <w:r w:rsidR="004605A1">
        <w:rPr>
          <w:rFonts w:cs="Times"/>
          <w:szCs w:val="28"/>
        </w:rPr>
        <w:t xml:space="preserve"> that every effort be</w:t>
      </w:r>
      <w:r w:rsidR="009412F3" w:rsidRPr="008A74E4">
        <w:rPr>
          <w:rFonts w:cs="Times"/>
          <w:szCs w:val="28"/>
        </w:rPr>
        <w:t xml:space="preserve"> made to raise ‘new funds’ for matching commitments.</w:t>
      </w:r>
    </w:p>
    <w:p w14:paraId="5B05EFA1" w14:textId="77777777" w:rsidR="00E574AA" w:rsidRPr="008A74E4" w:rsidRDefault="00E574AA" w:rsidP="0002776F">
      <w:pPr>
        <w:widowControl w:val="0"/>
        <w:pBdr>
          <w:bottom w:val="double" w:sz="6" w:space="1" w:color="auto"/>
        </w:pBdr>
        <w:tabs>
          <w:tab w:val="left" w:pos="0"/>
        </w:tabs>
        <w:autoSpaceDE w:val="0"/>
        <w:autoSpaceDN w:val="0"/>
        <w:adjustRightInd w:val="0"/>
        <w:spacing w:after="240"/>
        <w:rPr>
          <w:rFonts w:cs="Times"/>
          <w:b/>
          <w:szCs w:val="28"/>
        </w:rPr>
      </w:pPr>
    </w:p>
    <w:p w14:paraId="1A5AAD75" w14:textId="71B77C53" w:rsidR="006C7AC2" w:rsidRPr="008A74E4" w:rsidRDefault="00E574AA" w:rsidP="00E574AA">
      <w:pPr>
        <w:widowControl w:val="0"/>
        <w:tabs>
          <w:tab w:val="left" w:pos="0"/>
        </w:tabs>
        <w:autoSpaceDE w:val="0"/>
        <w:autoSpaceDN w:val="0"/>
        <w:adjustRightInd w:val="0"/>
        <w:spacing w:after="240"/>
        <w:jc w:val="center"/>
        <w:rPr>
          <w:rFonts w:cs="Times"/>
          <w:b/>
          <w:szCs w:val="28"/>
        </w:rPr>
      </w:pPr>
      <w:r w:rsidRPr="008A74E4">
        <w:rPr>
          <w:rFonts w:cs="Times"/>
          <w:b/>
          <w:szCs w:val="28"/>
        </w:rPr>
        <w:t>OTHER INFORMATION</w:t>
      </w:r>
    </w:p>
    <w:p w14:paraId="58B28DA6" w14:textId="33D47BF4" w:rsidR="00EC67A2" w:rsidRPr="008A74E4" w:rsidRDefault="00EC67A2" w:rsidP="00EC67A2">
      <w:pPr>
        <w:widowControl w:val="0"/>
        <w:tabs>
          <w:tab w:val="left" w:pos="220"/>
          <w:tab w:val="left" w:pos="720"/>
        </w:tabs>
        <w:autoSpaceDE w:val="0"/>
        <w:autoSpaceDN w:val="0"/>
        <w:adjustRightInd w:val="0"/>
        <w:spacing w:after="240"/>
        <w:rPr>
          <w:rFonts w:cs="Times"/>
          <w:szCs w:val="28"/>
        </w:rPr>
      </w:pPr>
      <w:r w:rsidRPr="008A74E4">
        <w:rPr>
          <w:rFonts w:ascii="Wingdings" w:hAnsi="Wingdings" w:cs="Wingdings"/>
          <w:szCs w:val="28"/>
        </w:rPr>
        <w:t></w:t>
      </w:r>
      <w:r w:rsidRPr="008A74E4">
        <w:rPr>
          <w:rFonts w:ascii="Wingdings" w:hAnsi="Wingdings" w:cs="Wingdings"/>
          <w:szCs w:val="28"/>
        </w:rPr>
        <w:t></w:t>
      </w:r>
      <w:r w:rsidR="004605A1">
        <w:rPr>
          <w:rFonts w:cs="Times"/>
          <w:b/>
          <w:szCs w:val="28"/>
        </w:rPr>
        <w:t>As you reflect</w:t>
      </w:r>
      <w:r w:rsidRPr="008A74E4">
        <w:rPr>
          <w:rFonts w:cs="Times"/>
          <w:b/>
          <w:szCs w:val="28"/>
        </w:rPr>
        <w:t xml:space="preserve"> on submitting a proposal</w:t>
      </w:r>
      <w:r w:rsidR="004D3CB4">
        <w:rPr>
          <w:rFonts w:cs="Times"/>
          <w:szCs w:val="28"/>
        </w:rPr>
        <w:t>,</w:t>
      </w:r>
      <w:r w:rsidRPr="008A74E4">
        <w:rPr>
          <w:rFonts w:cs="Times"/>
          <w:szCs w:val="28"/>
        </w:rPr>
        <w:t xml:space="preserve"> </w:t>
      </w:r>
      <w:r w:rsidR="004605A1" w:rsidRPr="004605A1">
        <w:rPr>
          <w:rFonts w:cs="Times"/>
          <w:b/>
          <w:szCs w:val="28"/>
        </w:rPr>
        <w:t>consider</w:t>
      </w:r>
      <w:r w:rsidR="004605A1">
        <w:rPr>
          <w:rFonts w:cs="Times"/>
          <w:szCs w:val="28"/>
        </w:rPr>
        <w:t xml:space="preserve"> </w:t>
      </w:r>
      <w:r w:rsidRPr="008A74E4">
        <w:rPr>
          <w:rFonts w:cs="Times"/>
          <w:szCs w:val="28"/>
        </w:rPr>
        <w:t>(1) what is the central question you are seeking to answer</w:t>
      </w:r>
      <w:r>
        <w:rPr>
          <w:rFonts w:cs="Times"/>
          <w:szCs w:val="28"/>
        </w:rPr>
        <w:t xml:space="preserve"> or issue</w:t>
      </w:r>
      <w:r w:rsidR="00495B56">
        <w:rPr>
          <w:rFonts w:cs="Times"/>
          <w:szCs w:val="28"/>
        </w:rPr>
        <w:t>s</w:t>
      </w:r>
      <w:r>
        <w:rPr>
          <w:rFonts w:cs="Times"/>
          <w:szCs w:val="28"/>
        </w:rPr>
        <w:t xml:space="preserve"> you are seeking to address, (2)</w:t>
      </w:r>
      <w:r w:rsidRPr="008A74E4">
        <w:rPr>
          <w:rFonts w:cs="Times"/>
          <w:szCs w:val="28"/>
        </w:rPr>
        <w:t xml:space="preserve"> how can it be easily</w:t>
      </w:r>
      <w:r>
        <w:rPr>
          <w:rFonts w:cs="Times"/>
          <w:szCs w:val="28"/>
        </w:rPr>
        <w:t xml:space="preserve"> understood by non-expert/lay reviewers, (3</w:t>
      </w:r>
      <w:r w:rsidRPr="008A74E4">
        <w:rPr>
          <w:rFonts w:cs="Times"/>
          <w:szCs w:val="28"/>
        </w:rPr>
        <w:t>) if your submission is not one of those ‘easily understood’ traditional proposals, how do you tell your story so that a critical evaluation of it can be</w:t>
      </w:r>
      <w:r>
        <w:rPr>
          <w:rFonts w:cs="Times"/>
          <w:szCs w:val="28"/>
        </w:rPr>
        <w:t xml:space="preserve"> made, and (4</w:t>
      </w:r>
      <w:r w:rsidRPr="008A74E4">
        <w:rPr>
          <w:rFonts w:cs="Times"/>
          <w:szCs w:val="28"/>
        </w:rPr>
        <w:t xml:space="preserve">) given limited ORS resources, why should an investment be made in you? </w:t>
      </w:r>
    </w:p>
    <w:p w14:paraId="3F1EF0E7" w14:textId="6DBED099" w:rsidR="00EC67A2" w:rsidRPr="008A74E4" w:rsidRDefault="00EC67A2" w:rsidP="008D59C4">
      <w:pPr>
        <w:widowControl w:val="0"/>
        <w:tabs>
          <w:tab w:val="left" w:pos="220"/>
          <w:tab w:val="left" w:pos="720"/>
        </w:tabs>
        <w:autoSpaceDE w:val="0"/>
        <w:autoSpaceDN w:val="0"/>
        <w:adjustRightInd w:val="0"/>
        <w:spacing w:after="240"/>
        <w:rPr>
          <w:rFonts w:cs="Times"/>
          <w:szCs w:val="28"/>
        </w:rPr>
      </w:pPr>
      <w:r w:rsidRPr="008A74E4">
        <w:rPr>
          <w:rFonts w:ascii="Wingdings" w:hAnsi="Wingdings" w:cs="Wingdings"/>
          <w:szCs w:val="28"/>
        </w:rPr>
        <w:t></w:t>
      </w:r>
      <w:r w:rsidRPr="008A74E4">
        <w:rPr>
          <w:rFonts w:ascii="Wingdings" w:hAnsi="Wingdings" w:cs="Wingdings"/>
          <w:szCs w:val="28"/>
        </w:rPr>
        <w:t></w:t>
      </w:r>
      <w:r w:rsidRPr="008A74E4">
        <w:rPr>
          <w:rFonts w:cs="Times"/>
          <w:b/>
          <w:szCs w:val="28"/>
        </w:rPr>
        <w:t>Applications should be forwarded to:</w:t>
      </w:r>
      <w:r w:rsidRPr="008A74E4">
        <w:rPr>
          <w:rFonts w:cs="Times"/>
          <w:szCs w:val="28"/>
        </w:rPr>
        <w:t xml:space="preserve"> </w:t>
      </w:r>
      <w:hyperlink r:id="rId20" w:history="1">
        <w:r w:rsidRPr="008A74E4">
          <w:rPr>
            <w:rStyle w:val="Hyperlink"/>
            <w:rFonts w:cs="Times"/>
            <w:szCs w:val="28"/>
          </w:rPr>
          <w:t>carie.carroll@ucdenver.edu</w:t>
        </w:r>
      </w:hyperlink>
      <w:r>
        <w:rPr>
          <w:rStyle w:val="Hyperlink"/>
          <w:rFonts w:cs="Times"/>
          <w:szCs w:val="28"/>
        </w:rPr>
        <w:tab/>
      </w:r>
    </w:p>
    <w:p w14:paraId="1951B949" w14:textId="3C94EEE7" w:rsidR="00EC67A2" w:rsidRPr="009929AE" w:rsidRDefault="00EC67A2" w:rsidP="00EC67A2">
      <w:pPr>
        <w:widowControl w:val="0"/>
        <w:numPr>
          <w:ilvl w:val="0"/>
          <w:numId w:val="1"/>
        </w:numPr>
        <w:tabs>
          <w:tab w:val="left" w:pos="0"/>
          <w:tab w:val="left" w:pos="220"/>
        </w:tabs>
        <w:autoSpaceDE w:val="0"/>
        <w:autoSpaceDN w:val="0"/>
        <w:adjustRightInd w:val="0"/>
        <w:spacing w:after="240"/>
        <w:ind w:left="0" w:firstLine="0"/>
        <w:rPr>
          <w:rFonts w:cs="Times"/>
          <w:szCs w:val="28"/>
        </w:rPr>
      </w:pPr>
      <w:r w:rsidRPr="008A74E4">
        <w:rPr>
          <w:rFonts w:ascii="Wingdings" w:hAnsi="Wingdings" w:cs="Wingdings"/>
          <w:szCs w:val="28"/>
        </w:rPr>
        <w:t></w:t>
      </w:r>
      <w:r w:rsidRPr="008A74E4">
        <w:rPr>
          <w:rFonts w:ascii="Wingdings" w:hAnsi="Wingdings" w:cs="Wingdings"/>
          <w:szCs w:val="28"/>
        </w:rPr>
        <w:t></w:t>
      </w:r>
      <w:r w:rsidRPr="008A74E4">
        <w:rPr>
          <w:rFonts w:cs="Times"/>
          <w:b/>
          <w:szCs w:val="28"/>
        </w:rPr>
        <w:t xml:space="preserve">Formatted Word submission applications are posted under </w:t>
      </w:r>
      <w:r w:rsidR="00292561">
        <w:rPr>
          <w:rFonts w:cs="Times"/>
          <w:b/>
          <w:szCs w:val="28"/>
        </w:rPr>
        <w:t xml:space="preserve">the </w:t>
      </w:r>
      <w:r w:rsidRPr="008A74E4">
        <w:rPr>
          <w:rFonts w:cs="Times"/>
          <w:b/>
          <w:szCs w:val="28"/>
        </w:rPr>
        <w:t xml:space="preserve">ORS Grant </w:t>
      </w:r>
      <w:r w:rsidR="00292561">
        <w:rPr>
          <w:rFonts w:cs="Times"/>
          <w:b/>
          <w:szCs w:val="28"/>
        </w:rPr>
        <w:t>Application Forms tab</w:t>
      </w:r>
      <w:r w:rsidRPr="008A74E4">
        <w:rPr>
          <w:rFonts w:cs="Times"/>
          <w:b/>
          <w:szCs w:val="28"/>
        </w:rPr>
        <w:t xml:space="preserve"> at: </w:t>
      </w:r>
      <w:hyperlink r:id="rId21" w:history="1">
        <w:r w:rsidRPr="008D59C4">
          <w:rPr>
            <w:rStyle w:val="Hyperlink"/>
            <w:rFonts w:cs="Times"/>
            <w:szCs w:val="28"/>
          </w:rPr>
          <w:t>http://www.ucdenver.edu/ors</w:t>
        </w:r>
      </w:hyperlink>
    </w:p>
    <w:p w14:paraId="0ACFC01F" w14:textId="764D467A" w:rsidR="00B951B4" w:rsidRPr="008A74E4" w:rsidRDefault="00EF1092" w:rsidP="00EF1092">
      <w:pPr>
        <w:widowControl w:val="0"/>
        <w:autoSpaceDE w:val="0"/>
        <w:autoSpaceDN w:val="0"/>
        <w:adjustRightInd w:val="0"/>
        <w:spacing w:after="240"/>
        <w:rPr>
          <w:rFonts w:cs="Times"/>
          <w:szCs w:val="28"/>
        </w:rPr>
      </w:pPr>
      <w:r w:rsidRPr="008A74E4">
        <w:rPr>
          <w:rFonts w:ascii="Wingdings" w:hAnsi="Wingdings" w:cs="Wingdings"/>
          <w:szCs w:val="28"/>
        </w:rPr>
        <w:t></w:t>
      </w:r>
      <w:r w:rsidRPr="008A74E4">
        <w:rPr>
          <w:rFonts w:ascii="Wingdings" w:hAnsi="Wingdings" w:cs="Wingdings"/>
          <w:szCs w:val="28"/>
        </w:rPr>
        <w:t></w:t>
      </w:r>
      <w:r w:rsidR="00B75692">
        <w:rPr>
          <w:rFonts w:cs="Times"/>
          <w:szCs w:val="28"/>
        </w:rPr>
        <w:t>M</w:t>
      </w:r>
      <w:r w:rsidR="00B951B4" w:rsidRPr="008A74E4">
        <w:rPr>
          <w:rFonts w:cs="Times"/>
          <w:szCs w:val="28"/>
        </w:rPr>
        <w:t xml:space="preserve">ulti-investigator submissions will be considered, </w:t>
      </w:r>
      <w:r w:rsidR="00DF2141" w:rsidRPr="008A74E4">
        <w:rPr>
          <w:rFonts w:cs="Times"/>
          <w:szCs w:val="28"/>
        </w:rPr>
        <w:t>but</w:t>
      </w:r>
      <w:r w:rsidR="00B951B4" w:rsidRPr="008A74E4">
        <w:rPr>
          <w:rFonts w:cs="Times"/>
          <w:szCs w:val="28"/>
        </w:rPr>
        <w:t xml:space="preserve"> funding for participants not </w:t>
      </w:r>
      <w:r w:rsidR="0002776F" w:rsidRPr="008A74E4">
        <w:rPr>
          <w:rFonts w:cs="Times"/>
          <w:szCs w:val="28"/>
        </w:rPr>
        <w:t xml:space="preserve">rostered </w:t>
      </w:r>
      <w:r w:rsidR="002E7A18" w:rsidRPr="008A74E4">
        <w:rPr>
          <w:rFonts w:cs="Times"/>
          <w:szCs w:val="28"/>
        </w:rPr>
        <w:t>on the Downtown C</w:t>
      </w:r>
      <w:r w:rsidR="00B951B4" w:rsidRPr="008A74E4">
        <w:rPr>
          <w:rFonts w:cs="Times"/>
          <w:szCs w:val="28"/>
        </w:rPr>
        <w:t>ampus must be provided by their home institution/campus.</w:t>
      </w:r>
    </w:p>
    <w:p w14:paraId="206407D8" w14:textId="72C38DC3" w:rsidR="00B951B4" w:rsidRPr="008A74E4" w:rsidRDefault="00EF1092" w:rsidP="004D541F">
      <w:pPr>
        <w:widowControl w:val="0"/>
        <w:autoSpaceDE w:val="0"/>
        <w:autoSpaceDN w:val="0"/>
        <w:adjustRightInd w:val="0"/>
        <w:spacing w:after="240"/>
        <w:rPr>
          <w:rFonts w:cs="Times"/>
          <w:szCs w:val="28"/>
        </w:rPr>
      </w:pPr>
      <w:r w:rsidRPr="008A74E4">
        <w:rPr>
          <w:rFonts w:ascii="Wingdings" w:hAnsi="Wingdings" w:cs="Wingdings"/>
          <w:szCs w:val="28"/>
        </w:rPr>
        <w:t></w:t>
      </w:r>
      <w:r w:rsidRPr="008A74E4">
        <w:rPr>
          <w:rFonts w:ascii="Wingdings" w:hAnsi="Wingdings" w:cs="Wingdings"/>
          <w:szCs w:val="28"/>
        </w:rPr>
        <w:t></w:t>
      </w:r>
      <w:r w:rsidR="00B951B4" w:rsidRPr="008A74E4">
        <w:rPr>
          <w:rFonts w:cs="Times"/>
          <w:szCs w:val="28"/>
        </w:rPr>
        <w:t>Funding may include, but is not limited to:</w:t>
      </w:r>
    </w:p>
    <w:p w14:paraId="388DB200" w14:textId="1A5B349B" w:rsidR="00B951B4" w:rsidRPr="008A74E4" w:rsidRDefault="00B951B4" w:rsidP="00B951B4">
      <w:pPr>
        <w:pStyle w:val="ListParagraph"/>
        <w:widowControl w:val="0"/>
        <w:numPr>
          <w:ilvl w:val="0"/>
          <w:numId w:val="6"/>
        </w:numPr>
        <w:autoSpaceDE w:val="0"/>
        <w:autoSpaceDN w:val="0"/>
        <w:adjustRightInd w:val="0"/>
        <w:spacing w:after="240"/>
        <w:rPr>
          <w:rFonts w:cs="Times"/>
          <w:szCs w:val="28"/>
        </w:rPr>
      </w:pPr>
      <w:r w:rsidRPr="008A74E4">
        <w:rPr>
          <w:rFonts w:cs="Times"/>
          <w:szCs w:val="28"/>
        </w:rPr>
        <w:t>Research assistants</w:t>
      </w:r>
      <w:r w:rsidR="00617889">
        <w:rPr>
          <w:rFonts w:cs="Times"/>
          <w:szCs w:val="28"/>
        </w:rPr>
        <w:t>/</w:t>
      </w:r>
      <w:r w:rsidR="00A92DF8" w:rsidRPr="008A74E4">
        <w:rPr>
          <w:rFonts w:cs="Times"/>
          <w:szCs w:val="28"/>
        </w:rPr>
        <w:t>student workers, etc.</w:t>
      </w:r>
      <w:r w:rsidR="009929AE">
        <w:rPr>
          <w:rFonts w:cs="Times"/>
          <w:szCs w:val="28"/>
        </w:rPr>
        <w:t xml:space="preserve"> (restrictions on funding amounts apply – see relevant applications)</w:t>
      </w:r>
    </w:p>
    <w:p w14:paraId="2EF27D3F" w14:textId="77777777" w:rsidR="00B951B4" w:rsidRPr="008A74E4" w:rsidRDefault="00B951B4" w:rsidP="00B951B4">
      <w:pPr>
        <w:pStyle w:val="ListParagraph"/>
        <w:widowControl w:val="0"/>
        <w:autoSpaceDE w:val="0"/>
        <w:autoSpaceDN w:val="0"/>
        <w:adjustRightInd w:val="0"/>
        <w:spacing w:after="240"/>
        <w:rPr>
          <w:rFonts w:cs="Times"/>
          <w:szCs w:val="28"/>
        </w:rPr>
      </w:pPr>
    </w:p>
    <w:p w14:paraId="27BBAC29" w14:textId="77777777" w:rsidR="00B951B4" w:rsidRPr="008A74E4" w:rsidRDefault="00B951B4" w:rsidP="00B951B4">
      <w:pPr>
        <w:pStyle w:val="ListParagraph"/>
        <w:widowControl w:val="0"/>
        <w:numPr>
          <w:ilvl w:val="0"/>
          <w:numId w:val="6"/>
        </w:numPr>
        <w:autoSpaceDE w:val="0"/>
        <w:autoSpaceDN w:val="0"/>
        <w:adjustRightInd w:val="0"/>
        <w:spacing w:after="240"/>
        <w:rPr>
          <w:rFonts w:cs="Times"/>
          <w:szCs w:val="28"/>
        </w:rPr>
      </w:pPr>
      <w:r w:rsidRPr="008A74E4">
        <w:rPr>
          <w:rFonts w:cs="Times"/>
          <w:szCs w:val="28"/>
        </w:rPr>
        <w:t xml:space="preserve">Travel supporting research </w:t>
      </w:r>
    </w:p>
    <w:p w14:paraId="65C8654D" w14:textId="77777777" w:rsidR="00B951B4" w:rsidRPr="008A74E4" w:rsidRDefault="00B951B4" w:rsidP="00B951B4">
      <w:pPr>
        <w:pStyle w:val="ListParagraph"/>
        <w:widowControl w:val="0"/>
        <w:autoSpaceDE w:val="0"/>
        <w:autoSpaceDN w:val="0"/>
        <w:adjustRightInd w:val="0"/>
        <w:spacing w:after="240"/>
        <w:rPr>
          <w:rFonts w:cs="Times"/>
          <w:szCs w:val="28"/>
        </w:rPr>
      </w:pPr>
    </w:p>
    <w:p w14:paraId="53E334F4" w14:textId="77CFFECB" w:rsidR="00B951B4" w:rsidRPr="008A74E4" w:rsidRDefault="003E31B9" w:rsidP="00B951B4">
      <w:pPr>
        <w:pStyle w:val="ListParagraph"/>
        <w:widowControl w:val="0"/>
        <w:numPr>
          <w:ilvl w:val="0"/>
          <w:numId w:val="6"/>
        </w:numPr>
        <w:autoSpaceDE w:val="0"/>
        <w:autoSpaceDN w:val="0"/>
        <w:adjustRightInd w:val="0"/>
        <w:spacing w:after="240"/>
        <w:rPr>
          <w:rFonts w:cs="Times"/>
          <w:szCs w:val="28"/>
        </w:rPr>
      </w:pPr>
      <w:r w:rsidRPr="008A74E4">
        <w:rPr>
          <w:rFonts w:cs="Times"/>
          <w:szCs w:val="28"/>
        </w:rPr>
        <w:t>E</w:t>
      </w:r>
      <w:r w:rsidR="00B951B4" w:rsidRPr="008A74E4">
        <w:rPr>
          <w:rFonts w:cs="Times"/>
          <w:szCs w:val="28"/>
        </w:rPr>
        <w:t xml:space="preserve">quipment </w:t>
      </w:r>
    </w:p>
    <w:p w14:paraId="4E7369C1" w14:textId="77777777" w:rsidR="00B951B4" w:rsidRPr="008A74E4" w:rsidRDefault="00B951B4" w:rsidP="00B951B4">
      <w:pPr>
        <w:pStyle w:val="ListParagraph"/>
        <w:widowControl w:val="0"/>
        <w:autoSpaceDE w:val="0"/>
        <w:autoSpaceDN w:val="0"/>
        <w:adjustRightInd w:val="0"/>
        <w:spacing w:after="240"/>
        <w:rPr>
          <w:rFonts w:cs="Times"/>
          <w:szCs w:val="28"/>
        </w:rPr>
      </w:pPr>
    </w:p>
    <w:p w14:paraId="3CACE748" w14:textId="77777777" w:rsidR="00B951B4" w:rsidRPr="008A74E4" w:rsidRDefault="00B951B4" w:rsidP="00B951B4">
      <w:pPr>
        <w:pStyle w:val="ListParagraph"/>
        <w:widowControl w:val="0"/>
        <w:numPr>
          <w:ilvl w:val="0"/>
          <w:numId w:val="6"/>
        </w:numPr>
        <w:autoSpaceDE w:val="0"/>
        <w:autoSpaceDN w:val="0"/>
        <w:adjustRightInd w:val="0"/>
        <w:spacing w:after="240"/>
        <w:rPr>
          <w:rFonts w:cs="Times"/>
          <w:szCs w:val="28"/>
        </w:rPr>
      </w:pPr>
      <w:r w:rsidRPr="008A74E4">
        <w:rPr>
          <w:rFonts w:cs="Times"/>
          <w:szCs w:val="28"/>
        </w:rPr>
        <w:t xml:space="preserve">Software/database expenses </w:t>
      </w:r>
    </w:p>
    <w:p w14:paraId="50318AA6" w14:textId="77777777" w:rsidR="00B951B4" w:rsidRPr="008A74E4" w:rsidRDefault="00B951B4" w:rsidP="00B951B4">
      <w:pPr>
        <w:pStyle w:val="ListParagraph"/>
        <w:widowControl w:val="0"/>
        <w:autoSpaceDE w:val="0"/>
        <w:autoSpaceDN w:val="0"/>
        <w:adjustRightInd w:val="0"/>
        <w:spacing w:after="240"/>
        <w:ind w:left="1080"/>
        <w:rPr>
          <w:rFonts w:cs="Times"/>
          <w:szCs w:val="28"/>
        </w:rPr>
      </w:pPr>
    </w:p>
    <w:p w14:paraId="17A0E5D0" w14:textId="77777777" w:rsidR="00B951B4" w:rsidRPr="008A74E4" w:rsidRDefault="00B951B4" w:rsidP="00B951B4">
      <w:pPr>
        <w:pStyle w:val="ListParagraph"/>
        <w:widowControl w:val="0"/>
        <w:numPr>
          <w:ilvl w:val="0"/>
          <w:numId w:val="6"/>
        </w:numPr>
        <w:autoSpaceDE w:val="0"/>
        <w:autoSpaceDN w:val="0"/>
        <w:adjustRightInd w:val="0"/>
        <w:spacing w:after="240"/>
        <w:rPr>
          <w:rFonts w:cs="Times"/>
          <w:szCs w:val="28"/>
        </w:rPr>
      </w:pPr>
      <w:r w:rsidRPr="008A74E4">
        <w:rPr>
          <w:rFonts w:cs="Times"/>
          <w:szCs w:val="28"/>
        </w:rPr>
        <w:t>Limited summer support</w:t>
      </w:r>
    </w:p>
    <w:p w14:paraId="129D186F" w14:textId="77777777" w:rsidR="00B951B4" w:rsidRPr="008A74E4" w:rsidRDefault="00B951B4" w:rsidP="00B951B4">
      <w:pPr>
        <w:pStyle w:val="ListParagraph"/>
        <w:widowControl w:val="0"/>
        <w:autoSpaceDE w:val="0"/>
        <w:autoSpaceDN w:val="0"/>
        <w:adjustRightInd w:val="0"/>
        <w:spacing w:after="240"/>
        <w:ind w:left="1080"/>
        <w:rPr>
          <w:rFonts w:cs="Times"/>
          <w:szCs w:val="28"/>
        </w:rPr>
      </w:pPr>
    </w:p>
    <w:p w14:paraId="2FBF12D2" w14:textId="77777777" w:rsidR="00B951B4" w:rsidRPr="008A74E4" w:rsidRDefault="00B951B4" w:rsidP="00B951B4">
      <w:pPr>
        <w:pStyle w:val="ListParagraph"/>
        <w:widowControl w:val="0"/>
        <w:numPr>
          <w:ilvl w:val="0"/>
          <w:numId w:val="6"/>
        </w:numPr>
        <w:autoSpaceDE w:val="0"/>
        <w:autoSpaceDN w:val="0"/>
        <w:adjustRightInd w:val="0"/>
        <w:spacing w:after="240"/>
        <w:rPr>
          <w:rFonts w:cs="Times"/>
          <w:szCs w:val="28"/>
        </w:rPr>
      </w:pPr>
      <w:r w:rsidRPr="008A74E4">
        <w:rPr>
          <w:rFonts w:cs="Times"/>
          <w:szCs w:val="28"/>
        </w:rPr>
        <w:t>Limited course buyouts</w:t>
      </w:r>
    </w:p>
    <w:p w14:paraId="5041DA7B" w14:textId="77777777" w:rsidR="00B951B4" w:rsidRPr="008A74E4" w:rsidRDefault="00B951B4" w:rsidP="00B951B4">
      <w:pPr>
        <w:pStyle w:val="ListParagraph"/>
        <w:widowControl w:val="0"/>
        <w:autoSpaceDE w:val="0"/>
        <w:autoSpaceDN w:val="0"/>
        <w:adjustRightInd w:val="0"/>
        <w:spacing w:after="240"/>
        <w:rPr>
          <w:rFonts w:cs="Times"/>
          <w:szCs w:val="28"/>
        </w:rPr>
      </w:pPr>
    </w:p>
    <w:p w14:paraId="19B8C14D" w14:textId="7805CAB9" w:rsidR="00B951B4" w:rsidRPr="008A74E4" w:rsidRDefault="00EF1092" w:rsidP="00BD5797">
      <w:pPr>
        <w:widowControl w:val="0"/>
        <w:autoSpaceDE w:val="0"/>
        <w:autoSpaceDN w:val="0"/>
        <w:adjustRightInd w:val="0"/>
        <w:spacing w:after="240"/>
        <w:rPr>
          <w:rFonts w:cs="Times"/>
          <w:szCs w:val="28"/>
        </w:rPr>
      </w:pPr>
      <w:r w:rsidRPr="008A74E4">
        <w:rPr>
          <w:rFonts w:ascii="Wingdings" w:hAnsi="Wingdings" w:cs="Wingdings"/>
          <w:szCs w:val="28"/>
        </w:rPr>
        <w:t></w:t>
      </w:r>
      <w:r w:rsidRPr="008A74E4">
        <w:rPr>
          <w:rFonts w:ascii="Wingdings" w:hAnsi="Wingdings" w:cs="Wingdings"/>
          <w:szCs w:val="28"/>
        </w:rPr>
        <w:t></w:t>
      </w:r>
      <w:r w:rsidR="00B951B4" w:rsidRPr="008A74E4">
        <w:rPr>
          <w:rFonts w:cs="Times"/>
          <w:szCs w:val="28"/>
        </w:rPr>
        <w:t xml:space="preserve">The project period for all fund expenditures is </w:t>
      </w:r>
      <w:r w:rsidR="00B951B4" w:rsidRPr="008A74E4">
        <w:rPr>
          <w:rFonts w:cs="Times"/>
          <w:b/>
          <w:szCs w:val="28"/>
        </w:rPr>
        <w:t>one year</w:t>
      </w:r>
      <w:r w:rsidR="00B951B4" w:rsidRPr="008A74E4">
        <w:rPr>
          <w:rFonts w:cs="Times"/>
          <w:szCs w:val="28"/>
        </w:rPr>
        <w:t xml:space="preserve"> from the time the award is made unless otherwise agreed upon.</w:t>
      </w:r>
      <w:r w:rsidR="00AC714E" w:rsidRPr="008A74E4">
        <w:rPr>
          <w:rFonts w:cs="Times"/>
          <w:szCs w:val="28"/>
        </w:rPr>
        <w:t xml:space="preserve"> A progress report is to be sent to ORS at the one year mark (we will hound you).</w:t>
      </w:r>
    </w:p>
    <w:p w14:paraId="685BFC7B" w14:textId="20E42C7E" w:rsidR="008C45F0" w:rsidRPr="008A74E4" w:rsidRDefault="008C45F0" w:rsidP="008C45F0">
      <w:pPr>
        <w:widowControl w:val="0"/>
        <w:autoSpaceDE w:val="0"/>
        <w:autoSpaceDN w:val="0"/>
        <w:adjustRightInd w:val="0"/>
        <w:spacing w:after="240"/>
        <w:rPr>
          <w:rFonts w:cs="Times"/>
          <w:szCs w:val="28"/>
        </w:rPr>
      </w:pPr>
      <w:r w:rsidRPr="008A74E4">
        <w:rPr>
          <w:rFonts w:ascii="Wingdings" w:hAnsi="Wingdings" w:cs="Wingdings"/>
          <w:szCs w:val="28"/>
        </w:rPr>
        <w:t></w:t>
      </w:r>
      <w:r w:rsidRPr="008A74E4">
        <w:rPr>
          <w:rFonts w:ascii="Wingdings" w:hAnsi="Wingdings" w:cs="Wingdings"/>
          <w:szCs w:val="28"/>
        </w:rPr>
        <w:t></w:t>
      </w:r>
      <w:r w:rsidRPr="008A74E4">
        <w:rPr>
          <w:rFonts w:cs="Times"/>
          <w:b/>
          <w:szCs w:val="28"/>
        </w:rPr>
        <w:t>Formatting Restrictions</w:t>
      </w:r>
      <w:r w:rsidRPr="008A74E4">
        <w:rPr>
          <w:rFonts w:cs="Times"/>
          <w:szCs w:val="28"/>
        </w:rPr>
        <w:t>: Page</w:t>
      </w:r>
      <w:r w:rsidR="00CD5C4D" w:rsidRPr="008A74E4">
        <w:rPr>
          <w:rFonts w:cs="Times"/>
          <w:szCs w:val="28"/>
        </w:rPr>
        <w:t>/word limitations are</w:t>
      </w:r>
      <w:r w:rsidR="004D541F" w:rsidRPr="008A74E4">
        <w:rPr>
          <w:rFonts w:cs="Times"/>
          <w:szCs w:val="28"/>
        </w:rPr>
        <w:t xml:space="preserve"> indic</w:t>
      </w:r>
      <w:r w:rsidR="00051717" w:rsidRPr="008A74E4">
        <w:rPr>
          <w:rFonts w:cs="Times"/>
          <w:szCs w:val="28"/>
        </w:rPr>
        <w:t>a</w:t>
      </w:r>
      <w:r w:rsidR="004D541F" w:rsidRPr="008A74E4">
        <w:rPr>
          <w:rFonts w:cs="Times"/>
          <w:szCs w:val="28"/>
        </w:rPr>
        <w:t>ted in</w:t>
      </w:r>
      <w:r w:rsidR="00CD5C4D" w:rsidRPr="008A74E4">
        <w:rPr>
          <w:rFonts w:cs="Times"/>
          <w:szCs w:val="28"/>
        </w:rPr>
        <w:t xml:space="preserve"> the</w:t>
      </w:r>
      <w:r w:rsidRPr="008A74E4">
        <w:rPr>
          <w:rFonts w:cs="Times"/>
          <w:szCs w:val="28"/>
        </w:rPr>
        <w:t xml:space="preserve"> </w:t>
      </w:r>
      <w:r w:rsidR="009929AE">
        <w:rPr>
          <w:rFonts w:cs="Times"/>
          <w:szCs w:val="28"/>
        </w:rPr>
        <w:t>Word applicatio</w:t>
      </w:r>
      <w:r w:rsidR="00696122">
        <w:rPr>
          <w:rFonts w:cs="Times"/>
          <w:szCs w:val="28"/>
        </w:rPr>
        <w:t>ns</w:t>
      </w:r>
      <w:r w:rsidRPr="008A74E4">
        <w:rPr>
          <w:rFonts w:cs="Times"/>
          <w:szCs w:val="28"/>
        </w:rPr>
        <w:t xml:space="preserve">. Note that line spacing must be no </w:t>
      </w:r>
      <w:r w:rsidR="00DF2141" w:rsidRPr="008A74E4">
        <w:rPr>
          <w:rFonts w:cs="Times"/>
          <w:szCs w:val="28"/>
        </w:rPr>
        <w:t>smaller</w:t>
      </w:r>
      <w:r w:rsidRPr="008A74E4">
        <w:rPr>
          <w:rFonts w:cs="Times"/>
          <w:szCs w:val="28"/>
        </w:rPr>
        <w:t xml:space="preserve"> than 1.5, font size must be no </w:t>
      </w:r>
      <w:r w:rsidR="00DF2141" w:rsidRPr="008A74E4">
        <w:rPr>
          <w:rFonts w:cs="Times"/>
          <w:szCs w:val="28"/>
        </w:rPr>
        <w:t>smaller</w:t>
      </w:r>
      <w:r w:rsidRPr="008A74E4">
        <w:rPr>
          <w:rFonts w:cs="Times"/>
          <w:szCs w:val="28"/>
        </w:rPr>
        <w:t xml:space="preserve"> than 12, and the font must be Times New Roman.</w:t>
      </w:r>
    </w:p>
    <w:p w14:paraId="2BF1EF6C" w14:textId="17AB49BE" w:rsidR="008C45F0" w:rsidRPr="008A74E4" w:rsidRDefault="008C45F0" w:rsidP="008C45F0">
      <w:pPr>
        <w:widowControl w:val="0"/>
        <w:autoSpaceDE w:val="0"/>
        <w:autoSpaceDN w:val="0"/>
        <w:adjustRightInd w:val="0"/>
        <w:spacing w:after="240"/>
        <w:rPr>
          <w:rFonts w:cs="Times"/>
          <w:szCs w:val="28"/>
        </w:rPr>
      </w:pPr>
      <w:r w:rsidRPr="008A74E4">
        <w:rPr>
          <w:rFonts w:ascii="Wingdings" w:hAnsi="Wingdings" w:cs="Wingdings"/>
          <w:szCs w:val="28"/>
        </w:rPr>
        <w:t></w:t>
      </w:r>
      <w:r w:rsidRPr="008A74E4">
        <w:rPr>
          <w:rFonts w:ascii="Wingdings" w:hAnsi="Wingdings" w:cs="Wingdings"/>
          <w:szCs w:val="28"/>
        </w:rPr>
        <w:t></w:t>
      </w:r>
      <w:r w:rsidRPr="008A74E4">
        <w:rPr>
          <w:rFonts w:cs="Times"/>
          <w:b/>
          <w:szCs w:val="28"/>
        </w:rPr>
        <w:t>Flexibility</w:t>
      </w:r>
      <w:r w:rsidRPr="008A74E4">
        <w:rPr>
          <w:rFonts w:cs="Times"/>
          <w:szCs w:val="28"/>
        </w:rPr>
        <w:t xml:space="preserve">: We recognize that certain formatting requirements </w:t>
      </w:r>
      <w:r w:rsidR="00DF2141" w:rsidRPr="008A74E4">
        <w:rPr>
          <w:rFonts w:cs="Times"/>
          <w:szCs w:val="28"/>
        </w:rPr>
        <w:t>could</w:t>
      </w:r>
      <w:r w:rsidRPr="008A74E4">
        <w:rPr>
          <w:rFonts w:cs="Times"/>
          <w:szCs w:val="28"/>
        </w:rPr>
        <w:t xml:space="preserve"> restrict some potential submitters. If you want to discuss alternatives for submission, please contact either </w:t>
      </w:r>
      <w:hyperlink r:id="rId22" w:history="1">
        <w:r w:rsidR="00453635" w:rsidRPr="008A74E4">
          <w:rPr>
            <w:rStyle w:val="Hyperlink"/>
            <w:rFonts w:cs="Times"/>
            <w:szCs w:val="28"/>
          </w:rPr>
          <w:t>robert.damrauer@ucdenver.edu</w:t>
        </w:r>
      </w:hyperlink>
      <w:r w:rsidRPr="008A74E4">
        <w:rPr>
          <w:rFonts w:cs="Times"/>
          <w:szCs w:val="28"/>
        </w:rPr>
        <w:t xml:space="preserve"> or </w:t>
      </w:r>
      <w:hyperlink r:id="rId23" w:history="1">
        <w:r w:rsidR="00B0036B" w:rsidRPr="008A74E4">
          <w:rPr>
            <w:rStyle w:val="Hyperlink"/>
            <w:rFonts w:cs="Times"/>
            <w:szCs w:val="28"/>
          </w:rPr>
          <w:t>michael.jenson@ucdenver.edu</w:t>
        </w:r>
      </w:hyperlink>
    </w:p>
    <w:p w14:paraId="2FE3B7F6" w14:textId="5D2456F2" w:rsidR="0065690E" w:rsidRPr="008A74E4" w:rsidRDefault="008C45F0" w:rsidP="0065690E">
      <w:pPr>
        <w:widowControl w:val="0"/>
        <w:autoSpaceDE w:val="0"/>
        <w:autoSpaceDN w:val="0"/>
        <w:adjustRightInd w:val="0"/>
        <w:spacing w:after="240"/>
        <w:rPr>
          <w:rFonts w:cs="Times"/>
          <w:szCs w:val="28"/>
        </w:rPr>
      </w:pPr>
      <w:r w:rsidRPr="008A74E4">
        <w:rPr>
          <w:rFonts w:ascii="Wingdings" w:hAnsi="Wingdings" w:cs="Wingdings"/>
          <w:szCs w:val="28"/>
        </w:rPr>
        <w:t></w:t>
      </w:r>
      <w:r w:rsidRPr="008A74E4">
        <w:rPr>
          <w:rFonts w:ascii="Wingdings" w:hAnsi="Wingdings" w:cs="Wingdings"/>
          <w:szCs w:val="28"/>
        </w:rPr>
        <w:t></w:t>
      </w:r>
      <w:r w:rsidRPr="008A74E4">
        <w:rPr>
          <w:rFonts w:cs="Times"/>
          <w:b/>
          <w:szCs w:val="28"/>
        </w:rPr>
        <w:t>Eligibility</w:t>
      </w:r>
      <w:r w:rsidRPr="008A74E4">
        <w:rPr>
          <w:rFonts w:cs="Times"/>
          <w:szCs w:val="28"/>
        </w:rPr>
        <w:t xml:space="preserve">: Eligible faculty include tenured, tenure track, clinical teaching track, research </w:t>
      </w:r>
      <w:r w:rsidR="009929AE">
        <w:rPr>
          <w:rFonts w:cs="Times"/>
          <w:szCs w:val="28"/>
        </w:rPr>
        <w:t>professors, and instructors (</w:t>
      </w:r>
      <w:r w:rsidRPr="008A74E4">
        <w:rPr>
          <w:rFonts w:cs="Times"/>
          <w:szCs w:val="28"/>
        </w:rPr>
        <w:t xml:space="preserve">who </w:t>
      </w:r>
      <w:r w:rsidR="00AE5752" w:rsidRPr="008A74E4">
        <w:rPr>
          <w:rFonts w:cs="Times"/>
          <w:szCs w:val="28"/>
        </w:rPr>
        <w:t xml:space="preserve">are required </w:t>
      </w:r>
      <w:r w:rsidRPr="008A74E4">
        <w:rPr>
          <w:rFonts w:cs="Times"/>
          <w:szCs w:val="28"/>
        </w:rPr>
        <w:t>by contract to engage in creative activities</w:t>
      </w:r>
      <w:r w:rsidR="009929AE">
        <w:rPr>
          <w:rFonts w:cs="Times"/>
          <w:szCs w:val="28"/>
        </w:rPr>
        <w:t>)</w:t>
      </w:r>
      <w:r w:rsidRPr="008A74E4">
        <w:rPr>
          <w:rFonts w:cs="Times"/>
          <w:szCs w:val="28"/>
        </w:rPr>
        <w:t>. Those instructors having creative activities contract requirements should include their contract as part of the submission—no page penalty.</w:t>
      </w:r>
      <w:r w:rsidR="0065690E" w:rsidRPr="008A74E4">
        <w:rPr>
          <w:rFonts w:cs="Times"/>
          <w:szCs w:val="28"/>
        </w:rPr>
        <w:t xml:space="preserve"> Only CU Denver downtown faculty can be principal investigators (PIs). We encourage interdisciplinary submissions, but fundi</w:t>
      </w:r>
      <w:r w:rsidR="002E7A18" w:rsidRPr="008A74E4">
        <w:rPr>
          <w:rFonts w:cs="Times"/>
          <w:szCs w:val="28"/>
        </w:rPr>
        <w:t>ng for participants not on the D</w:t>
      </w:r>
      <w:r w:rsidR="0065690E" w:rsidRPr="008A74E4">
        <w:rPr>
          <w:rFonts w:cs="Times"/>
          <w:szCs w:val="28"/>
        </w:rPr>
        <w:t>ow</w:t>
      </w:r>
      <w:r w:rsidR="002E7A18" w:rsidRPr="008A74E4">
        <w:rPr>
          <w:rFonts w:cs="Times"/>
          <w:szCs w:val="28"/>
        </w:rPr>
        <w:t>ntown C</w:t>
      </w:r>
      <w:r w:rsidR="0065690E" w:rsidRPr="008A74E4">
        <w:rPr>
          <w:rFonts w:cs="Times"/>
          <w:szCs w:val="28"/>
        </w:rPr>
        <w:t>ampus must be provided by their home institution/campus.</w:t>
      </w:r>
    </w:p>
    <w:p w14:paraId="7B7ADBEC" w14:textId="3E799425" w:rsidR="008C45F0" w:rsidRPr="008A74E4" w:rsidRDefault="00821574" w:rsidP="008C45F0">
      <w:pPr>
        <w:widowControl w:val="0"/>
        <w:autoSpaceDE w:val="0"/>
        <w:autoSpaceDN w:val="0"/>
        <w:adjustRightInd w:val="0"/>
        <w:spacing w:after="240"/>
        <w:rPr>
          <w:rFonts w:cs="Times"/>
          <w:szCs w:val="28"/>
        </w:rPr>
      </w:pPr>
      <w:r w:rsidRPr="008A74E4">
        <w:rPr>
          <w:rFonts w:cs="Times"/>
          <w:szCs w:val="28"/>
        </w:rPr>
        <w:t>The only exception to the eligibility requirements indicated above is that only tenure track</w:t>
      </w:r>
      <w:r w:rsidR="00E16F6E" w:rsidRPr="008A74E4">
        <w:rPr>
          <w:rFonts w:cs="Times"/>
          <w:szCs w:val="28"/>
        </w:rPr>
        <w:t xml:space="preserve"> </w:t>
      </w:r>
      <w:r w:rsidR="00BB4D5D" w:rsidRPr="008A74E4">
        <w:rPr>
          <w:rFonts w:cs="Times"/>
          <w:szCs w:val="28"/>
        </w:rPr>
        <w:t>assistant p</w:t>
      </w:r>
      <w:r w:rsidR="000C5399" w:rsidRPr="008A74E4">
        <w:rPr>
          <w:rFonts w:cs="Times"/>
          <w:szCs w:val="28"/>
        </w:rPr>
        <w:t>rofessors</w:t>
      </w:r>
      <w:r w:rsidRPr="008A74E4">
        <w:rPr>
          <w:rFonts w:cs="Times"/>
          <w:szCs w:val="28"/>
        </w:rPr>
        <w:t xml:space="preserve"> </w:t>
      </w:r>
      <w:r w:rsidR="002E7A18" w:rsidRPr="008A74E4">
        <w:rPr>
          <w:rFonts w:cs="Times"/>
          <w:szCs w:val="28"/>
        </w:rPr>
        <w:t xml:space="preserve">in their first two years </w:t>
      </w:r>
      <w:r w:rsidRPr="008A74E4">
        <w:rPr>
          <w:rFonts w:cs="Times"/>
          <w:szCs w:val="28"/>
        </w:rPr>
        <w:t xml:space="preserve">can apply </w:t>
      </w:r>
      <w:r w:rsidR="00BB4D5D" w:rsidRPr="008A74E4">
        <w:rPr>
          <w:rFonts w:cs="Times"/>
          <w:szCs w:val="28"/>
        </w:rPr>
        <w:t>to</w:t>
      </w:r>
      <w:r w:rsidRPr="008A74E4">
        <w:rPr>
          <w:rFonts w:cs="Times"/>
          <w:szCs w:val="28"/>
        </w:rPr>
        <w:t xml:space="preserve"> the New Faculty Grant program. </w:t>
      </w:r>
    </w:p>
    <w:p w14:paraId="3ED520DB" w14:textId="0EBF7EE5" w:rsidR="008C45F0" w:rsidRDefault="008C45F0" w:rsidP="008C45F0">
      <w:pPr>
        <w:widowControl w:val="0"/>
        <w:autoSpaceDE w:val="0"/>
        <w:autoSpaceDN w:val="0"/>
        <w:adjustRightInd w:val="0"/>
        <w:spacing w:after="240"/>
        <w:rPr>
          <w:rFonts w:cs="Times"/>
          <w:szCs w:val="28"/>
        </w:rPr>
      </w:pPr>
      <w:r w:rsidRPr="008A74E4">
        <w:rPr>
          <w:rFonts w:ascii="Wingdings" w:hAnsi="Wingdings" w:cs="Wingdings"/>
          <w:szCs w:val="28"/>
        </w:rPr>
        <w:t></w:t>
      </w:r>
      <w:r w:rsidRPr="008A74E4">
        <w:rPr>
          <w:rFonts w:ascii="Wingdings" w:hAnsi="Wingdings" w:cs="Wingdings"/>
          <w:szCs w:val="28"/>
        </w:rPr>
        <w:t></w:t>
      </w:r>
      <w:r w:rsidRPr="008A74E4">
        <w:rPr>
          <w:rFonts w:cs="Times"/>
          <w:b/>
          <w:szCs w:val="28"/>
        </w:rPr>
        <w:t>Proposal Reviewing</w:t>
      </w:r>
      <w:r w:rsidR="00F300FD" w:rsidRPr="008A74E4">
        <w:rPr>
          <w:rFonts w:cs="Times"/>
          <w:szCs w:val="28"/>
        </w:rPr>
        <w:t>: Small, Large, and New Faculty p</w:t>
      </w:r>
      <w:r w:rsidR="00AC714E" w:rsidRPr="008A74E4">
        <w:rPr>
          <w:rFonts w:cs="Times"/>
          <w:szCs w:val="28"/>
        </w:rPr>
        <w:t>roposals will be reviewed by the</w:t>
      </w:r>
      <w:r w:rsidRPr="008A74E4">
        <w:rPr>
          <w:rFonts w:cs="Times"/>
          <w:szCs w:val="28"/>
        </w:rPr>
        <w:t xml:space="preserve"> </w:t>
      </w:r>
      <w:r w:rsidR="00AC714E" w:rsidRPr="008A74E4">
        <w:rPr>
          <w:rFonts w:eastAsia="Times New Roman" w:cs="Times New Roman"/>
          <w:bCs/>
          <w:szCs w:val="28"/>
          <w:lang w:eastAsia="en-US"/>
        </w:rPr>
        <w:t xml:space="preserve">ORS Grant Review Committee </w:t>
      </w:r>
      <w:r w:rsidR="00946F21" w:rsidRPr="008A74E4">
        <w:rPr>
          <w:rFonts w:cs="Times"/>
          <w:szCs w:val="28"/>
        </w:rPr>
        <w:t xml:space="preserve">composed </w:t>
      </w:r>
      <w:r w:rsidRPr="008A74E4">
        <w:rPr>
          <w:rFonts w:cs="Times"/>
          <w:szCs w:val="28"/>
        </w:rPr>
        <w:t xml:space="preserve">of ORS staff and </w:t>
      </w:r>
      <w:r w:rsidR="00946F21" w:rsidRPr="008A74E4">
        <w:rPr>
          <w:rFonts w:cs="Times"/>
          <w:szCs w:val="28"/>
        </w:rPr>
        <w:t xml:space="preserve">CU Denver </w:t>
      </w:r>
      <w:r w:rsidR="00AC714E" w:rsidRPr="008A74E4">
        <w:rPr>
          <w:rFonts w:cs="Times"/>
          <w:szCs w:val="28"/>
        </w:rPr>
        <w:t>faculty. Proposals are</w:t>
      </w:r>
      <w:r w:rsidRPr="008A74E4">
        <w:rPr>
          <w:rFonts w:cs="Times"/>
          <w:szCs w:val="28"/>
        </w:rPr>
        <w:t xml:space="preserve"> </w:t>
      </w:r>
      <w:r w:rsidR="00070148" w:rsidRPr="008A74E4">
        <w:rPr>
          <w:rFonts w:cs="Times"/>
          <w:szCs w:val="28"/>
        </w:rPr>
        <w:t>evaluated</w:t>
      </w:r>
      <w:r w:rsidR="0090201A" w:rsidRPr="008A74E4">
        <w:rPr>
          <w:rFonts w:cs="Times"/>
          <w:szCs w:val="28"/>
        </w:rPr>
        <w:t xml:space="preserve"> for their clarity and</w:t>
      </w:r>
      <w:r w:rsidRPr="008A74E4">
        <w:rPr>
          <w:rFonts w:cs="Times"/>
          <w:szCs w:val="28"/>
        </w:rPr>
        <w:t xml:space="preserve"> the perceived importance/impact of the work</w:t>
      </w:r>
      <w:r w:rsidR="009929AE">
        <w:rPr>
          <w:rFonts w:cs="Times"/>
          <w:szCs w:val="28"/>
        </w:rPr>
        <w:t xml:space="preserve"> proposed.</w:t>
      </w:r>
      <w:r w:rsidR="009A3317" w:rsidRPr="008A74E4">
        <w:rPr>
          <w:rFonts w:cs="Times"/>
          <w:szCs w:val="28"/>
        </w:rPr>
        <w:t xml:space="preserve"> Note </w:t>
      </w:r>
      <w:r w:rsidR="0090201A" w:rsidRPr="008A74E4">
        <w:rPr>
          <w:rFonts w:cs="Times"/>
          <w:szCs w:val="28"/>
        </w:rPr>
        <w:t xml:space="preserve">this </w:t>
      </w:r>
      <w:r w:rsidR="00AC714E" w:rsidRPr="008A74E4">
        <w:rPr>
          <w:rFonts w:cs="Times"/>
          <w:szCs w:val="28"/>
        </w:rPr>
        <w:t>AGAIN</w:t>
      </w:r>
      <w:r w:rsidR="00644EDF" w:rsidRPr="008A74E4">
        <w:rPr>
          <w:rFonts w:cs="Times"/>
          <w:szCs w:val="28"/>
        </w:rPr>
        <w:t>:</w:t>
      </w:r>
      <w:r w:rsidR="009A3317" w:rsidRPr="008A74E4">
        <w:rPr>
          <w:rFonts w:cs="Times"/>
          <w:szCs w:val="28"/>
        </w:rPr>
        <w:t xml:space="preserve"> IT I</w:t>
      </w:r>
      <w:r w:rsidR="0090201A" w:rsidRPr="008A74E4">
        <w:rPr>
          <w:rFonts w:cs="Times"/>
          <w:szCs w:val="28"/>
        </w:rPr>
        <w:t>S CRITICAL THAT YOUR PROPOSAL BE</w:t>
      </w:r>
      <w:r w:rsidR="009A3317" w:rsidRPr="008A74E4">
        <w:rPr>
          <w:rFonts w:cs="Times"/>
          <w:szCs w:val="28"/>
        </w:rPr>
        <w:t xml:space="preserve"> </w:t>
      </w:r>
      <w:r w:rsidR="00A172F3" w:rsidRPr="008A74E4">
        <w:rPr>
          <w:rFonts w:cs="Times"/>
          <w:szCs w:val="28"/>
        </w:rPr>
        <w:t>WRITTEN</w:t>
      </w:r>
      <w:r w:rsidR="009A3317" w:rsidRPr="008A74E4">
        <w:rPr>
          <w:rFonts w:cs="Times"/>
          <w:szCs w:val="28"/>
        </w:rPr>
        <w:t xml:space="preserve"> FOR AN INTELLIGENT GROUP OF </w:t>
      </w:r>
      <w:r w:rsidR="0035612F">
        <w:rPr>
          <w:rFonts w:cs="Times"/>
          <w:szCs w:val="28"/>
        </w:rPr>
        <w:t>NON-EXPERT/</w:t>
      </w:r>
      <w:r w:rsidR="009A3317" w:rsidRPr="008A74E4">
        <w:rPr>
          <w:rFonts w:cs="Times"/>
          <w:szCs w:val="28"/>
        </w:rPr>
        <w:t>LAY PEOPLE</w:t>
      </w:r>
      <w:r w:rsidR="00EA5D11">
        <w:rPr>
          <w:rFonts w:cs="Times"/>
          <w:szCs w:val="28"/>
        </w:rPr>
        <w:t xml:space="preserve"> AND THAT DISCIPLINARY JARGON BE AVOIDED</w:t>
      </w:r>
      <w:r w:rsidR="009A3317" w:rsidRPr="008A74E4">
        <w:rPr>
          <w:rFonts w:cs="Times"/>
          <w:szCs w:val="28"/>
        </w:rPr>
        <w:t>.</w:t>
      </w:r>
    </w:p>
    <w:p w14:paraId="592DE471" w14:textId="77777777" w:rsidR="00EC67A2" w:rsidRPr="00EC67A2" w:rsidRDefault="00EC67A2" w:rsidP="00EC67A2">
      <w:pPr>
        <w:widowControl w:val="0"/>
        <w:autoSpaceDE w:val="0"/>
        <w:autoSpaceDN w:val="0"/>
        <w:adjustRightInd w:val="0"/>
        <w:spacing w:after="240"/>
        <w:rPr>
          <w:rFonts w:cs="Times"/>
          <w:szCs w:val="28"/>
        </w:rPr>
      </w:pPr>
      <w:r>
        <w:rPr>
          <w:rFonts w:cs="Times"/>
          <w:szCs w:val="28"/>
        </w:rPr>
        <w:lastRenderedPageBreak/>
        <w:t>===============================================================</w:t>
      </w:r>
    </w:p>
    <w:p w14:paraId="115A55AA" w14:textId="6D74C54E" w:rsidR="008C45F0" w:rsidRPr="008A74E4" w:rsidRDefault="008C45F0" w:rsidP="008C45F0">
      <w:pPr>
        <w:widowControl w:val="0"/>
        <w:autoSpaceDE w:val="0"/>
        <w:autoSpaceDN w:val="0"/>
        <w:adjustRightInd w:val="0"/>
        <w:spacing w:after="240"/>
        <w:rPr>
          <w:rFonts w:cs="Times"/>
          <w:szCs w:val="28"/>
        </w:rPr>
      </w:pPr>
      <w:r w:rsidRPr="008A74E4">
        <w:rPr>
          <w:rFonts w:ascii="Wingdings" w:hAnsi="Wingdings" w:cs="Wingdings"/>
          <w:szCs w:val="28"/>
        </w:rPr>
        <w:t></w:t>
      </w:r>
      <w:r w:rsidRPr="008A74E4">
        <w:rPr>
          <w:rFonts w:ascii="Wingdings" w:hAnsi="Wingdings" w:cs="Wingdings"/>
          <w:szCs w:val="28"/>
        </w:rPr>
        <w:t></w:t>
      </w:r>
      <w:r w:rsidRPr="008A74E4">
        <w:rPr>
          <w:rFonts w:cs="Times"/>
          <w:b/>
          <w:szCs w:val="28"/>
        </w:rPr>
        <w:t>ORS Training/Workshop Activities Related to Proposals</w:t>
      </w:r>
      <w:r w:rsidRPr="008A74E4">
        <w:rPr>
          <w:rFonts w:cs="Times"/>
          <w:szCs w:val="28"/>
        </w:rPr>
        <w:t xml:space="preserve">: Our Office of Research Development and Education (ORDE) offers many activities </w:t>
      </w:r>
      <w:r w:rsidR="006D6F03" w:rsidRPr="008A74E4">
        <w:rPr>
          <w:rFonts w:cs="Times"/>
          <w:szCs w:val="28"/>
        </w:rPr>
        <w:t>to</w:t>
      </w:r>
      <w:r w:rsidRPr="008A74E4">
        <w:rPr>
          <w:rFonts w:cs="Times"/>
          <w:szCs w:val="28"/>
        </w:rPr>
        <w:t xml:space="preserve"> assist in submitting a good ORS grant. Consult the ORDE website below or contact</w:t>
      </w:r>
      <w:r w:rsidR="009929AE">
        <w:rPr>
          <w:rFonts w:cs="Times"/>
          <w:szCs w:val="28"/>
        </w:rPr>
        <w:t xml:space="preserve"> </w:t>
      </w:r>
      <w:hyperlink r:id="rId24" w:history="1">
        <w:r w:rsidR="0063750C" w:rsidRPr="008A74E4">
          <w:rPr>
            <w:rStyle w:val="Hyperlink"/>
            <w:rFonts w:cs="Times"/>
            <w:szCs w:val="28"/>
          </w:rPr>
          <w:t>naomi.nishi@ucdenver.edu</w:t>
        </w:r>
      </w:hyperlink>
    </w:p>
    <w:p w14:paraId="68CFD5F0" w14:textId="5F5C1563" w:rsidR="001E462D" w:rsidRPr="005F67F5" w:rsidRDefault="008D3C60" w:rsidP="005F67F5">
      <w:pPr>
        <w:widowControl w:val="0"/>
        <w:autoSpaceDE w:val="0"/>
        <w:autoSpaceDN w:val="0"/>
        <w:adjustRightInd w:val="0"/>
        <w:spacing w:after="240"/>
        <w:rPr>
          <w:rFonts w:cs="Times"/>
          <w:szCs w:val="28"/>
        </w:rPr>
      </w:pPr>
      <w:hyperlink r:id="rId25" w:history="1">
        <w:r w:rsidR="0063750C" w:rsidRPr="008A74E4">
          <w:rPr>
            <w:rStyle w:val="Hyperlink"/>
            <w:rFonts w:cs="Times"/>
            <w:szCs w:val="28"/>
          </w:rPr>
          <w:t>http://www.ucdenver.edu/academics/research/AboutUs/ORDE/Pages/or de.aspx</w:t>
        </w:r>
      </w:hyperlink>
    </w:p>
    <w:p w14:paraId="25A91CDC" w14:textId="151D2C79" w:rsidR="00EC67A2" w:rsidRPr="00EC67A2" w:rsidRDefault="00EC67A2" w:rsidP="00EC67A2">
      <w:pPr>
        <w:widowControl w:val="0"/>
        <w:autoSpaceDE w:val="0"/>
        <w:autoSpaceDN w:val="0"/>
        <w:adjustRightInd w:val="0"/>
        <w:spacing w:after="240"/>
        <w:rPr>
          <w:rFonts w:cs="Times"/>
          <w:szCs w:val="28"/>
        </w:rPr>
      </w:pPr>
      <w:r>
        <w:rPr>
          <w:rFonts w:cs="Times"/>
          <w:szCs w:val="28"/>
        </w:rPr>
        <w:t>===============================================================</w:t>
      </w:r>
    </w:p>
    <w:p w14:paraId="26131F43" w14:textId="0FFB28D0" w:rsidR="00EB5FE8" w:rsidRDefault="00862FFE" w:rsidP="001E462D">
      <w:pPr>
        <w:widowControl w:val="0"/>
        <w:tabs>
          <w:tab w:val="left" w:pos="0"/>
          <w:tab w:val="left" w:pos="220"/>
        </w:tabs>
        <w:autoSpaceDE w:val="0"/>
        <w:autoSpaceDN w:val="0"/>
        <w:adjustRightInd w:val="0"/>
        <w:spacing w:after="240"/>
        <w:rPr>
          <w:rFonts w:eastAsia="Times New Roman" w:cs="Times New Roman"/>
          <w:szCs w:val="28"/>
          <w:lang w:eastAsia="en-US"/>
        </w:rPr>
      </w:pPr>
      <w:r w:rsidRPr="008A74E4">
        <w:rPr>
          <w:rFonts w:eastAsia="Times New Roman" w:cs="Times New Roman"/>
          <w:b/>
          <w:bCs/>
          <w:szCs w:val="28"/>
          <w:lang w:eastAsia="en-US"/>
        </w:rPr>
        <w:t xml:space="preserve">A Last </w:t>
      </w:r>
      <w:r w:rsidR="00EC67A2">
        <w:rPr>
          <w:rFonts w:eastAsia="Times New Roman" w:cs="Times New Roman"/>
          <w:b/>
          <w:bCs/>
          <w:szCs w:val="28"/>
          <w:lang w:eastAsia="en-US"/>
        </w:rPr>
        <w:t>Thing</w:t>
      </w:r>
      <w:r w:rsidR="001E462D" w:rsidRPr="008A74E4">
        <w:rPr>
          <w:rFonts w:eastAsia="Times New Roman" w:cs="Times New Roman"/>
          <w:szCs w:val="28"/>
          <w:lang w:eastAsia="en-US"/>
        </w:rPr>
        <w:t>: T</w:t>
      </w:r>
      <w:r w:rsidRPr="008A74E4">
        <w:rPr>
          <w:rFonts w:eastAsia="Times New Roman" w:cs="Times New Roman"/>
          <w:szCs w:val="28"/>
          <w:lang w:eastAsia="en-US"/>
        </w:rPr>
        <w:t>he most important tip</w:t>
      </w:r>
      <w:r w:rsidR="001E462D" w:rsidRPr="008A74E4">
        <w:rPr>
          <w:rFonts w:eastAsia="Times New Roman" w:cs="Times New Roman"/>
          <w:szCs w:val="28"/>
          <w:lang w:eastAsia="en-US"/>
        </w:rPr>
        <w:t xml:space="preserve"> you </w:t>
      </w:r>
      <w:r w:rsidRPr="008A74E4">
        <w:rPr>
          <w:rFonts w:eastAsia="Times New Roman" w:cs="Times New Roman"/>
          <w:szCs w:val="28"/>
          <w:lang w:eastAsia="en-US"/>
        </w:rPr>
        <w:t xml:space="preserve">need to know </w:t>
      </w:r>
      <w:r w:rsidR="001E462D" w:rsidRPr="008A74E4">
        <w:rPr>
          <w:rFonts w:eastAsia="Times New Roman" w:cs="Times New Roman"/>
          <w:szCs w:val="28"/>
          <w:lang w:eastAsia="en-US"/>
        </w:rPr>
        <w:t xml:space="preserve">is that the ORS operation at CU Denver has resources, both </w:t>
      </w:r>
      <w:r w:rsidR="00EC67A2">
        <w:rPr>
          <w:rFonts w:eastAsia="Times New Roman" w:cs="Times New Roman"/>
          <w:szCs w:val="28"/>
          <w:lang w:eastAsia="en-US"/>
        </w:rPr>
        <w:t>human and financial, to help</w:t>
      </w:r>
      <w:r w:rsidR="001E462D" w:rsidRPr="008A74E4">
        <w:rPr>
          <w:rFonts w:eastAsia="Times New Roman" w:cs="Times New Roman"/>
          <w:szCs w:val="28"/>
          <w:lang w:eastAsia="en-US"/>
        </w:rPr>
        <w:t xml:space="preserve"> in developing your career. </w:t>
      </w:r>
    </w:p>
    <w:p w14:paraId="77E17265" w14:textId="77777777" w:rsidR="00EB5FE8" w:rsidRDefault="001E462D" w:rsidP="001E462D">
      <w:pPr>
        <w:widowControl w:val="0"/>
        <w:tabs>
          <w:tab w:val="left" w:pos="0"/>
          <w:tab w:val="left" w:pos="220"/>
        </w:tabs>
        <w:autoSpaceDE w:val="0"/>
        <w:autoSpaceDN w:val="0"/>
        <w:adjustRightInd w:val="0"/>
        <w:spacing w:after="240"/>
        <w:rPr>
          <w:rFonts w:eastAsia="Times New Roman" w:cs="Times New Roman"/>
          <w:szCs w:val="28"/>
          <w:lang w:eastAsia="en-US"/>
        </w:rPr>
      </w:pPr>
      <w:r w:rsidRPr="008A74E4">
        <w:rPr>
          <w:rFonts w:eastAsia="Times New Roman" w:cs="Times New Roman"/>
          <w:szCs w:val="28"/>
          <w:lang w:eastAsia="en-US"/>
        </w:rPr>
        <w:t xml:space="preserve">Use us! </w:t>
      </w:r>
    </w:p>
    <w:p w14:paraId="250B7DE5" w14:textId="1EEE816F" w:rsidR="0063433C" w:rsidRPr="008A74E4" w:rsidRDefault="001E462D" w:rsidP="001E462D">
      <w:pPr>
        <w:widowControl w:val="0"/>
        <w:tabs>
          <w:tab w:val="left" w:pos="0"/>
          <w:tab w:val="left" w:pos="220"/>
        </w:tabs>
        <w:autoSpaceDE w:val="0"/>
        <w:autoSpaceDN w:val="0"/>
        <w:adjustRightInd w:val="0"/>
        <w:spacing w:after="240"/>
        <w:rPr>
          <w:rFonts w:cs="Times"/>
          <w:szCs w:val="28"/>
        </w:rPr>
      </w:pPr>
      <w:r w:rsidRPr="008A74E4">
        <w:rPr>
          <w:rFonts w:eastAsia="Times New Roman" w:cs="Times New Roman"/>
          <w:szCs w:val="28"/>
          <w:lang w:eastAsia="en-US"/>
        </w:rPr>
        <w:t>Contact us to arrange a meeting that will help you understand how we can help you.</w:t>
      </w:r>
      <w:r w:rsidRPr="008A74E4">
        <w:rPr>
          <w:rFonts w:eastAsia="Times New Roman" w:cs="Times New Roman"/>
          <w:szCs w:val="28"/>
          <w:lang w:eastAsia="en-US"/>
        </w:rPr>
        <w:br/>
      </w:r>
    </w:p>
    <w:p w14:paraId="57EACF4E" w14:textId="77777777" w:rsidR="001E462D" w:rsidRPr="008A74E4" w:rsidRDefault="001E462D" w:rsidP="0063433C">
      <w:pPr>
        <w:widowControl w:val="0"/>
        <w:tabs>
          <w:tab w:val="left" w:pos="0"/>
          <w:tab w:val="left" w:pos="220"/>
        </w:tabs>
        <w:autoSpaceDE w:val="0"/>
        <w:autoSpaceDN w:val="0"/>
        <w:adjustRightInd w:val="0"/>
        <w:spacing w:after="240"/>
        <w:rPr>
          <w:rFonts w:cs="Times"/>
          <w:sz w:val="22"/>
        </w:rPr>
      </w:pPr>
    </w:p>
    <w:p w14:paraId="5B5D4BCA" w14:textId="77777777" w:rsidR="00B0036B" w:rsidRPr="008A74E4" w:rsidRDefault="00B0036B" w:rsidP="00B0036B">
      <w:pPr>
        <w:widowControl w:val="0"/>
        <w:numPr>
          <w:ilvl w:val="0"/>
          <w:numId w:val="1"/>
        </w:numPr>
        <w:tabs>
          <w:tab w:val="left" w:pos="0"/>
          <w:tab w:val="left" w:pos="220"/>
        </w:tabs>
        <w:autoSpaceDE w:val="0"/>
        <w:autoSpaceDN w:val="0"/>
        <w:adjustRightInd w:val="0"/>
        <w:spacing w:after="240"/>
        <w:ind w:left="0" w:firstLine="0"/>
        <w:rPr>
          <w:rFonts w:cs="Times"/>
          <w:sz w:val="22"/>
        </w:rPr>
      </w:pPr>
    </w:p>
    <w:sectPr w:rsidR="00B0036B" w:rsidRPr="008A74E4" w:rsidSect="001A2B55">
      <w:footerReference w:type="even" r:id="rId26"/>
      <w:footerReference w:type="default" r:id="rId2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1B03A" w14:textId="77777777" w:rsidR="00247EEA" w:rsidRDefault="00247EEA" w:rsidP="00416D3E">
      <w:r>
        <w:separator/>
      </w:r>
    </w:p>
  </w:endnote>
  <w:endnote w:type="continuationSeparator" w:id="0">
    <w:p w14:paraId="3D467A07" w14:textId="77777777" w:rsidR="00247EEA" w:rsidRDefault="00247EEA" w:rsidP="0041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76A80" w14:textId="77777777" w:rsidR="0063433C" w:rsidRDefault="0063433C" w:rsidP="00A63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05036F" w14:textId="77777777" w:rsidR="0063433C" w:rsidRDefault="00634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D95F5" w14:textId="77777777" w:rsidR="0063433C" w:rsidRDefault="0063433C" w:rsidP="00A63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3C60">
      <w:rPr>
        <w:rStyle w:val="PageNumber"/>
        <w:noProof/>
      </w:rPr>
      <w:t>1</w:t>
    </w:r>
    <w:r>
      <w:rPr>
        <w:rStyle w:val="PageNumber"/>
      </w:rPr>
      <w:fldChar w:fldCharType="end"/>
    </w:r>
  </w:p>
  <w:p w14:paraId="1A0E76AC" w14:textId="5494C895" w:rsidR="0063433C" w:rsidRDefault="0063433C" w:rsidP="008C12D4">
    <w:pPr>
      <w:pStyle w:val="Footer"/>
      <w:jc w:val="cen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2E414" w14:textId="77777777" w:rsidR="00247EEA" w:rsidRDefault="00247EEA" w:rsidP="00416D3E">
      <w:r>
        <w:separator/>
      </w:r>
    </w:p>
  </w:footnote>
  <w:footnote w:type="continuationSeparator" w:id="0">
    <w:p w14:paraId="55368E04" w14:textId="77777777" w:rsidR="00247EEA" w:rsidRDefault="00247EEA" w:rsidP="00416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32488"/>
    <w:multiLevelType w:val="hybridMultilevel"/>
    <w:tmpl w:val="0164D8D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DB3E25"/>
    <w:multiLevelType w:val="hybridMultilevel"/>
    <w:tmpl w:val="FD2E9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72A22"/>
    <w:multiLevelType w:val="hybridMultilevel"/>
    <w:tmpl w:val="0E6EE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A2A76"/>
    <w:multiLevelType w:val="multilevel"/>
    <w:tmpl w:val="36F477C6"/>
    <w:lvl w:ilvl="0">
      <w:start w:val="1"/>
      <w:numFmt w:val="bullet"/>
      <w:lvlText w:val="o"/>
      <w:lvlJc w:val="left"/>
      <w:pPr>
        <w:ind w:left="108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1E003B1"/>
    <w:multiLevelType w:val="hybridMultilevel"/>
    <w:tmpl w:val="96C8E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6767F"/>
    <w:multiLevelType w:val="hybridMultilevel"/>
    <w:tmpl w:val="80A84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83035"/>
    <w:multiLevelType w:val="hybridMultilevel"/>
    <w:tmpl w:val="F77A95FC"/>
    <w:lvl w:ilvl="0" w:tplc="19A8C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B7B04"/>
    <w:multiLevelType w:val="hybridMultilevel"/>
    <w:tmpl w:val="446E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85237"/>
    <w:multiLevelType w:val="hybridMultilevel"/>
    <w:tmpl w:val="A20644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035166"/>
    <w:multiLevelType w:val="hybridMultilevel"/>
    <w:tmpl w:val="ECFC01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B43AC4"/>
    <w:multiLevelType w:val="hybridMultilevel"/>
    <w:tmpl w:val="4DF29C3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457300"/>
    <w:multiLevelType w:val="hybridMultilevel"/>
    <w:tmpl w:val="45507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95622"/>
    <w:multiLevelType w:val="hybridMultilevel"/>
    <w:tmpl w:val="B366C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321D5E"/>
    <w:multiLevelType w:val="multilevel"/>
    <w:tmpl w:val="0E7C2190"/>
    <w:lvl w:ilvl="0">
      <w:start w:val="1"/>
      <w:numFmt w:val="bullet"/>
      <w:lvlText w:val="o"/>
      <w:lvlJc w:val="left"/>
      <w:pPr>
        <w:ind w:left="108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F53159F"/>
    <w:multiLevelType w:val="hybridMultilevel"/>
    <w:tmpl w:val="37CCED6C"/>
    <w:lvl w:ilvl="0" w:tplc="0409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5F33E64"/>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667F53"/>
    <w:multiLevelType w:val="multilevel"/>
    <w:tmpl w:val="4DF29C34"/>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498E0DC5"/>
    <w:multiLevelType w:val="hybridMultilevel"/>
    <w:tmpl w:val="0268C9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D5927"/>
    <w:multiLevelType w:val="hybridMultilevel"/>
    <w:tmpl w:val="106C5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34579"/>
    <w:multiLevelType w:val="hybridMultilevel"/>
    <w:tmpl w:val="E370E9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DD65AB"/>
    <w:multiLevelType w:val="hybridMultilevel"/>
    <w:tmpl w:val="38208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71399"/>
    <w:multiLevelType w:val="hybridMultilevel"/>
    <w:tmpl w:val="F4EEC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22D3C"/>
    <w:multiLevelType w:val="hybridMultilevel"/>
    <w:tmpl w:val="36F477C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870AA8"/>
    <w:multiLevelType w:val="hybridMultilevel"/>
    <w:tmpl w:val="F9700A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1945E2"/>
    <w:multiLevelType w:val="hybridMultilevel"/>
    <w:tmpl w:val="D09A5AA0"/>
    <w:lvl w:ilvl="0" w:tplc="3E628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B328B"/>
    <w:multiLevelType w:val="hybridMultilevel"/>
    <w:tmpl w:val="8F6809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8220A"/>
    <w:multiLevelType w:val="hybridMultilevel"/>
    <w:tmpl w:val="0E7C219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A53556"/>
    <w:multiLevelType w:val="hybridMultilevel"/>
    <w:tmpl w:val="E2E4E6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A91C9F"/>
    <w:multiLevelType w:val="hybridMultilevel"/>
    <w:tmpl w:val="B20AD410"/>
    <w:lvl w:ilvl="0" w:tplc="4DBA4A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C307A2"/>
    <w:multiLevelType w:val="hybridMultilevel"/>
    <w:tmpl w:val="0914A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821169"/>
    <w:multiLevelType w:val="hybridMultilevel"/>
    <w:tmpl w:val="ED685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6"/>
  </w:num>
  <w:num w:numId="3">
    <w:abstractNumId w:val="31"/>
  </w:num>
  <w:num w:numId="4">
    <w:abstractNumId w:val="13"/>
  </w:num>
  <w:num w:numId="5">
    <w:abstractNumId w:val="18"/>
  </w:num>
  <w:num w:numId="6">
    <w:abstractNumId w:val="1"/>
  </w:num>
  <w:num w:numId="7">
    <w:abstractNumId w:val="28"/>
  </w:num>
  <w:num w:numId="8">
    <w:abstractNumId w:val="11"/>
  </w:num>
  <w:num w:numId="9">
    <w:abstractNumId w:val="17"/>
  </w:num>
  <w:num w:numId="10">
    <w:abstractNumId w:val="27"/>
  </w:num>
  <w:num w:numId="11">
    <w:abstractNumId w:val="14"/>
  </w:num>
  <w:num w:numId="12">
    <w:abstractNumId w:val="23"/>
  </w:num>
  <w:num w:numId="13">
    <w:abstractNumId w:val="4"/>
  </w:num>
  <w:num w:numId="14">
    <w:abstractNumId w:val="10"/>
  </w:num>
  <w:num w:numId="15">
    <w:abstractNumId w:val="20"/>
  </w:num>
  <w:num w:numId="16">
    <w:abstractNumId w:val="16"/>
  </w:num>
  <w:num w:numId="17">
    <w:abstractNumId w:val="15"/>
  </w:num>
  <w:num w:numId="18">
    <w:abstractNumId w:val="7"/>
  </w:num>
  <w:num w:numId="19">
    <w:abstractNumId w:val="29"/>
  </w:num>
  <w:num w:numId="20">
    <w:abstractNumId w:val="25"/>
  </w:num>
  <w:num w:numId="21">
    <w:abstractNumId w:val="9"/>
  </w:num>
  <w:num w:numId="22">
    <w:abstractNumId w:val="21"/>
  </w:num>
  <w:num w:numId="23">
    <w:abstractNumId w:val="2"/>
  </w:num>
  <w:num w:numId="24">
    <w:abstractNumId w:val="24"/>
  </w:num>
  <w:num w:numId="25">
    <w:abstractNumId w:val="3"/>
  </w:num>
  <w:num w:numId="26">
    <w:abstractNumId w:val="30"/>
  </w:num>
  <w:num w:numId="27">
    <w:abstractNumId w:val="8"/>
  </w:num>
  <w:num w:numId="28">
    <w:abstractNumId w:val="12"/>
  </w:num>
  <w:num w:numId="29">
    <w:abstractNumId w:val="5"/>
  </w:num>
  <w:num w:numId="30">
    <w:abstractNumId w:val="19"/>
  </w:num>
  <w:num w:numId="31">
    <w:abstractNumId w:val="2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F0"/>
    <w:rsid w:val="00006E7D"/>
    <w:rsid w:val="000135E9"/>
    <w:rsid w:val="00024DE9"/>
    <w:rsid w:val="0002776F"/>
    <w:rsid w:val="0003020C"/>
    <w:rsid w:val="00033B69"/>
    <w:rsid w:val="000353F6"/>
    <w:rsid w:val="00045626"/>
    <w:rsid w:val="00051717"/>
    <w:rsid w:val="000640A2"/>
    <w:rsid w:val="00066101"/>
    <w:rsid w:val="00070148"/>
    <w:rsid w:val="00072CCC"/>
    <w:rsid w:val="00080203"/>
    <w:rsid w:val="00080EF7"/>
    <w:rsid w:val="00082C12"/>
    <w:rsid w:val="00085528"/>
    <w:rsid w:val="0008580D"/>
    <w:rsid w:val="000A2304"/>
    <w:rsid w:val="000A6680"/>
    <w:rsid w:val="000C0421"/>
    <w:rsid w:val="000C5399"/>
    <w:rsid w:val="000C5467"/>
    <w:rsid w:val="000C58A9"/>
    <w:rsid w:val="000D370D"/>
    <w:rsid w:val="000E0682"/>
    <w:rsid w:val="000E13B2"/>
    <w:rsid w:val="000F2792"/>
    <w:rsid w:val="000F5795"/>
    <w:rsid w:val="000F595E"/>
    <w:rsid w:val="000F75DB"/>
    <w:rsid w:val="00102405"/>
    <w:rsid w:val="001049E4"/>
    <w:rsid w:val="00122A59"/>
    <w:rsid w:val="00127794"/>
    <w:rsid w:val="001334CD"/>
    <w:rsid w:val="00137AEF"/>
    <w:rsid w:val="00146440"/>
    <w:rsid w:val="00151D36"/>
    <w:rsid w:val="00153FE7"/>
    <w:rsid w:val="00165735"/>
    <w:rsid w:val="001669B4"/>
    <w:rsid w:val="00167170"/>
    <w:rsid w:val="00176A5B"/>
    <w:rsid w:val="00180D4F"/>
    <w:rsid w:val="00185A4A"/>
    <w:rsid w:val="00192B4D"/>
    <w:rsid w:val="00193A2A"/>
    <w:rsid w:val="001A2B55"/>
    <w:rsid w:val="001A340E"/>
    <w:rsid w:val="001A4749"/>
    <w:rsid w:val="001B6A95"/>
    <w:rsid w:val="001C665B"/>
    <w:rsid w:val="001D0393"/>
    <w:rsid w:val="001D60EF"/>
    <w:rsid w:val="001D659A"/>
    <w:rsid w:val="001D7F9E"/>
    <w:rsid w:val="001E462D"/>
    <w:rsid w:val="001F19D7"/>
    <w:rsid w:val="001F5FD2"/>
    <w:rsid w:val="00201328"/>
    <w:rsid w:val="00207875"/>
    <w:rsid w:val="00217FD8"/>
    <w:rsid w:val="002232C4"/>
    <w:rsid w:val="00231791"/>
    <w:rsid w:val="00232B8F"/>
    <w:rsid w:val="00245CAE"/>
    <w:rsid w:val="002461CD"/>
    <w:rsid w:val="002472D1"/>
    <w:rsid w:val="00247EEA"/>
    <w:rsid w:val="0027016D"/>
    <w:rsid w:val="002718AA"/>
    <w:rsid w:val="002774BE"/>
    <w:rsid w:val="00284916"/>
    <w:rsid w:val="0028733C"/>
    <w:rsid w:val="00292561"/>
    <w:rsid w:val="002A496D"/>
    <w:rsid w:val="002B0307"/>
    <w:rsid w:val="002B224C"/>
    <w:rsid w:val="002B479D"/>
    <w:rsid w:val="002C0680"/>
    <w:rsid w:val="002C0F32"/>
    <w:rsid w:val="002D46B4"/>
    <w:rsid w:val="002E13ED"/>
    <w:rsid w:val="002E7A18"/>
    <w:rsid w:val="002F60F2"/>
    <w:rsid w:val="00301DE1"/>
    <w:rsid w:val="00303101"/>
    <w:rsid w:val="00304D6D"/>
    <w:rsid w:val="00312E54"/>
    <w:rsid w:val="00313695"/>
    <w:rsid w:val="0031555B"/>
    <w:rsid w:val="00321DB9"/>
    <w:rsid w:val="0034270F"/>
    <w:rsid w:val="00355ABA"/>
    <w:rsid w:val="0035612F"/>
    <w:rsid w:val="00356250"/>
    <w:rsid w:val="003638B3"/>
    <w:rsid w:val="0037134A"/>
    <w:rsid w:val="00374008"/>
    <w:rsid w:val="0038685D"/>
    <w:rsid w:val="003878C5"/>
    <w:rsid w:val="00387DB1"/>
    <w:rsid w:val="003957E7"/>
    <w:rsid w:val="003B042B"/>
    <w:rsid w:val="003B21A1"/>
    <w:rsid w:val="003B709E"/>
    <w:rsid w:val="003D2139"/>
    <w:rsid w:val="003E31B9"/>
    <w:rsid w:val="003F0F25"/>
    <w:rsid w:val="003F31BC"/>
    <w:rsid w:val="00404B7B"/>
    <w:rsid w:val="004058F6"/>
    <w:rsid w:val="004060EC"/>
    <w:rsid w:val="00416D3E"/>
    <w:rsid w:val="0041729F"/>
    <w:rsid w:val="004201C0"/>
    <w:rsid w:val="004342F2"/>
    <w:rsid w:val="0044061E"/>
    <w:rsid w:val="00440C7A"/>
    <w:rsid w:val="0044535F"/>
    <w:rsid w:val="00453635"/>
    <w:rsid w:val="004605A1"/>
    <w:rsid w:val="00467C1E"/>
    <w:rsid w:val="004927E1"/>
    <w:rsid w:val="0049416C"/>
    <w:rsid w:val="00495B56"/>
    <w:rsid w:val="00495C97"/>
    <w:rsid w:val="004A07A9"/>
    <w:rsid w:val="004A19A3"/>
    <w:rsid w:val="004A7850"/>
    <w:rsid w:val="004A78AB"/>
    <w:rsid w:val="004D1406"/>
    <w:rsid w:val="004D3CB4"/>
    <w:rsid w:val="004D541F"/>
    <w:rsid w:val="004E13F4"/>
    <w:rsid w:val="004E2A99"/>
    <w:rsid w:val="004E36F0"/>
    <w:rsid w:val="004E54FF"/>
    <w:rsid w:val="004F6834"/>
    <w:rsid w:val="004F6B74"/>
    <w:rsid w:val="00501A03"/>
    <w:rsid w:val="005202B9"/>
    <w:rsid w:val="00524D62"/>
    <w:rsid w:val="00525F2C"/>
    <w:rsid w:val="005427E0"/>
    <w:rsid w:val="0055408F"/>
    <w:rsid w:val="00555B78"/>
    <w:rsid w:val="00564EA8"/>
    <w:rsid w:val="00565BF0"/>
    <w:rsid w:val="00566367"/>
    <w:rsid w:val="00582BA3"/>
    <w:rsid w:val="00583069"/>
    <w:rsid w:val="005853EC"/>
    <w:rsid w:val="00594F4E"/>
    <w:rsid w:val="005A05FB"/>
    <w:rsid w:val="005A3215"/>
    <w:rsid w:val="005A5735"/>
    <w:rsid w:val="005B4B59"/>
    <w:rsid w:val="005B7581"/>
    <w:rsid w:val="005C1DD6"/>
    <w:rsid w:val="005D6675"/>
    <w:rsid w:val="005D6852"/>
    <w:rsid w:val="005F3C6B"/>
    <w:rsid w:val="005F6227"/>
    <w:rsid w:val="005F67F5"/>
    <w:rsid w:val="006122F1"/>
    <w:rsid w:val="00617889"/>
    <w:rsid w:val="00620AEE"/>
    <w:rsid w:val="006245A3"/>
    <w:rsid w:val="00630338"/>
    <w:rsid w:val="00631F59"/>
    <w:rsid w:val="0063433C"/>
    <w:rsid w:val="0063750C"/>
    <w:rsid w:val="00644EDF"/>
    <w:rsid w:val="006535AD"/>
    <w:rsid w:val="00653940"/>
    <w:rsid w:val="00655FDF"/>
    <w:rsid w:val="0065690E"/>
    <w:rsid w:val="00657945"/>
    <w:rsid w:val="0066322D"/>
    <w:rsid w:val="00663C53"/>
    <w:rsid w:val="00682811"/>
    <w:rsid w:val="00696122"/>
    <w:rsid w:val="006976B0"/>
    <w:rsid w:val="00697C9E"/>
    <w:rsid w:val="006A02D2"/>
    <w:rsid w:val="006A3891"/>
    <w:rsid w:val="006A4E6B"/>
    <w:rsid w:val="006A5F8D"/>
    <w:rsid w:val="006B19A5"/>
    <w:rsid w:val="006C7AC2"/>
    <w:rsid w:val="006D180C"/>
    <w:rsid w:val="006D37C5"/>
    <w:rsid w:val="006D6F03"/>
    <w:rsid w:val="006D7045"/>
    <w:rsid w:val="006F0D45"/>
    <w:rsid w:val="006F1589"/>
    <w:rsid w:val="006F278C"/>
    <w:rsid w:val="006F4DFD"/>
    <w:rsid w:val="007072A2"/>
    <w:rsid w:val="00710DF3"/>
    <w:rsid w:val="00717BC0"/>
    <w:rsid w:val="00722BDD"/>
    <w:rsid w:val="00743E9B"/>
    <w:rsid w:val="007448E1"/>
    <w:rsid w:val="00746283"/>
    <w:rsid w:val="007616BA"/>
    <w:rsid w:val="007617F6"/>
    <w:rsid w:val="00765ED0"/>
    <w:rsid w:val="00772783"/>
    <w:rsid w:val="007737DB"/>
    <w:rsid w:val="0078223D"/>
    <w:rsid w:val="007B0912"/>
    <w:rsid w:val="007C23B0"/>
    <w:rsid w:val="007C54F5"/>
    <w:rsid w:val="007D645B"/>
    <w:rsid w:val="007E7AF7"/>
    <w:rsid w:val="00800DA5"/>
    <w:rsid w:val="00801733"/>
    <w:rsid w:val="00805D17"/>
    <w:rsid w:val="00807986"/>
    <w:rsid w:val="00810025"/>
    <w:rsid w:val="00811140"/>
    <w:rsid w:val="00821574"/>
    <w:rsid w:val="008216AC"/>
    <w:rsid w:val="00823AE3"/>
    <w:rsid w:val="008270FF"/>
    <w:rsid w:val="00834BD0"/>
    <w:rsid w:val="0084438B"/>
    <w:rsid w:val="008450FB"/>
    <w:rsid w:val="00855C44"/>
    <w:rsid w:val="0086263C"/>
    <w:rsid w:val="00862FFE"/>
    <w:rsid w:val="008A74E4"/>
    <w:rsid w:val="008C12D4"/>
    <w:rsid w:val="008C45F0"/>
    <w:rsid w:val="008C49A6"/>
    <w:rsid w:val="008C5817"/>
    <w:rsid w:val="008D3C60"/>
    <w:rsid w:val="008D59C4"/>
    <w:rsid w:val="008E4B4B"/>
    <w:rsid w:val="008E5485"/>
    <w:rsid w:val="008E5704"/>
    <w:rsid w:val="008E6D6C"/>
    <w:rsid w:val="008F7CDD"/>
    <w:rsid w:val="0090201A"/>
    <w:rsid w:val="00903BB8"/>
    <w:rsid w:val="00903F56"/>
    <w:rsid w:val="00922F12"/>
    <w:rsid w:val="00926704"/>
    <w:rsid w:val="009412F3"/>
    <w:rsid w:val="009442C6"/>
    <w:rsid w:val="00946F21"/>
    <w:rsid w:val="0096077C"/>
    <w:rsid w:val="00961E9E"/>
    <w:rsid w:val="009757F1"/>
    <w:rsid w:val="0098545D"/>
    <w:rsid w:val="00987882"/>
    <w:rsid w:val="009927AF"/>
    <w:rsid w:val="009929AE"/>
    <w:rsid w:val="009A3317"/>
    <w:rsid w:val="009B163B"/>
    <w:rsid w:val="009B2D2E"/>
    <w:rsid w:val="009C774D"/>
    <w:rsid w:val="009E1EDF"/>
    <w:rsid w:val="009E7760"/>
    <w:rsid w:val="009E7F51"/>
    <w:rsid w:val="009F1C12"/>
    <w:rsid w:val="009F700F"/>
    <w:rsid w:val="00A01C4E"/>
    <w:rsid w:val="00A1104A"/>
    <w:rsid w:val="00A172F3"/>
    <w:rsid w:val="00A300CE"/>
    <w:rsid w:val="00A34CB4"/>
    <w:rsid w:val="00A40490"/>
    <w:rsid w:val="00A418F6"/>
    <w:rsid w:val="00A50522"/>
    <w:rsid w:val="00A5413B"/>
    <w:rsid w:val="00A54CE1"/>
    <w:rsid w:val="00A56666"/>
    <w:rsid w:val="00A62235"/>
    <w:rsid w:val="00A6316F"/>
    <w:rsid w:val="00A672B7"/>
    <w:rsid w:val="00A714A5"/>
    <w:rsid w:val="00A73BF0"/>
    <w:rsid w:val="00A8359C"/>
    <w:rsid w:val="00A92259"/>
    <w:rsid w:val="00A92DF8"/>
    <w:rsid w:val="00A93A0D"/>
    <w:rsid w:val="00A94186"/>
    <w:rsid w:val="00A9558E"/>
    <w:rsid w:val="00AA4E35"/>
    <w:rsid w:val="00AB1C21"/>
    <w:rsid w:val="00AC714E"/>
    <w:rsid w:val="00AD1EF6"/>
    <w:rsid w:val="00AE5752"/>
    <w:rsid w:val="00AF6EED"/>
    <w:rsid w:val="00B0036B"/>
    <w:rsid w:val="00B01456"/>
    <w:rsid w:val="00B060D9"/>
    <w:rsid w:val="00B144D7"/>
    <w:rsid w:val="00B228E8"/>
    <w:rsid w:val="00B22A7B"/>
    <w:rsid w:val="00B25F12"/>
    <w:rsid w:val="00B30B94"/>
    <w:rsid w:val="00B41DB5"/>
    <w:rsid w:val="00B4264D"/>
    <w:rsid w:val="00B51784"/>
    <w:rsid w:val="00B53AC2"/>
    <w:rsid w:val="00B541DC"/>
    <w:rsid w:val="00B54224"/>
    <w:rsid w:val="00B5443A"/>
    <w:rsid w:val="00B70340"/>
    <w:rsid w:val="00B7094F"/>
    <w:rsid w:val="00B75692"/>
    <w:rsid w:val="00B80184"/>
    <w:rsid w:val="00B81A8B"/>
    <w:rsid w:val="00B937C8"/>
    <w:rsid w:val="00B951B4"/>
    <w:rsid w:val="00BB1ED6"/>
    <w:rsid w:val="00BB4D5D"/>
    <w:rsid w:val="00BC1653"/>
    <w:rsid w:val="00BC309A"/>
    <w:rsid w:val="00BD5797"/>
    <w:rsid w:val="00BD64DB"/>
    <w:rsid w:val="00BE21D0"/>
    <w:rsid w:val="00BE533E"/>
    <w:rsid w:val="00BF7D66"/>
    <w:rsid w:val="00BF7F9D"/>
    <w:rsid w:val="00C061EA"/>
    <w:rsid w:val="00C141DB"/>
    <w:rsid w:val="00C240B8"/>
    <w:rsid w:val="00C307BC"/>
    <w:rsid w:val="00C30BA2"/>
    <w:rsid w:val="00C329AC"/>
    <w:rsid w:val="00C35028"/>
    <w:rsid w:val="00C46C29"/>
    <w:rsid w:val="00C55D70"/>
    <w:rsid w:val="00C6093E"/>
    <w:rsid w:val="00C61182"/>
    <w:rsid w:val="00C62184"/>
    <w:rsid w:val="00C64B34"/>
    <w:rsid w:val="00C76768"/>
    <w:rsid w:val="00C844C8"/>
    <w:rsid w:val="00C8599E"/>
    <w:rsid w:val="00C869B4"/>
    <w:rsid w:val="00C93915"/>
    <w:rsid w:val="00C9551D"/>
    <w:rsid w:val="00C975EA"/>
    <w:rsid w:val="00CB42FF"/>
    <w:rsid w:val="00CB461D"/>
    <w:rsid w:val="00CB5B77"/>
    <w:rsid w:val="00CC636E"/>
    <w:rsid w:val="00CD5C4D"/>
    <w:rsid w:val="00CE4538"/>
    <w:rsid w:val="00CF4EC1"/>
    <w:rsid w:val="00D00B4F"/>
    <w:rsid w:val="00D027D0"/>
    <w:rsid w:val="00D03132"/>
    <w:rsid w:val="00D04090"/>
    <w:rsid w:val="00D21BD3"/>
    <w:rsid w:val="00D26E95"/>
    <w:rsid w:val="00D43991"/>
    <w:rsid w:val="00D479F3"/>
    <w:rsid w:val="00D565DD"/>
    <w:rsid w:val="00D85C01"/>
    <w:rsid w:val="00D8677D"/>
    <w:rsid w:val="00DA0206"/>
    <w:rsid w:val="00DA3C6B"/>
    <w:rsid w:val="00DA58BE"/>
    <w:rsid w:val="00DA761B"/>
    <w:rsid w:val="00DB4DED"/>
    <w:rsid w:val="00DD0DE2"/>
    <w:rsid w:val="00DD12B6"/>
    <w:rsid w:val="00DD48FD"/>
    <w:rsid w:val="00DD6296"/>
    <w:rsid w:val="00DE0B18"/>
    <w:rsid w:val="00DE6E3D"/>
    <w:rsid w:val="00DF2141"/>
    <w:rsid w:val="00E05491"/>
    <w:rsid w:val="00E1121E"/>
    <w:rsid w:val="00E11CA5"/>
    <w:rsid w:val="00E128D8"/>
    <w:rsid w:val="00E16F6E"/>
    <w:rsid w:val="00E20EFA"/>
    <w:rsid w:val="00E25BAA"/>
    <w:rsid w:val="00E44C97"/>
    <w:rsid w:val="00E46592"/>
    <w:rsid w:val="00E574AA"/>
    <w:rsid w:val="00E76093"/>
    <w:rsid w:val="00E928D9"/>
    <w:rsid w:val="00E972B4"/>
    <w:rsid w:val="00EA20CC"/>
    <w:rsid w:val="00EA4893"/>
    <w:rsid w:val="00EA5D11"/>
    <w:rsid w:val="00EB0A8B"/>
    <w:rsid w:val="00EB5391"/>
    <w:rsid w:val="00EB5FE8"/>
    <w:rsid w:val="00EB63D2"/>
    <w:rsid w:val="00EC14F1"/>
    <w:rsid w:val="00EC61A7"/>
    <w:rsid w:val="00EC67A2"/>
    <w:rsid w:val="00EF1092"/>
    <w:rsid w:val="00F00A6C"/>
    <w:rsid w:val="00F072ED"/>
    <w:rsid w:val="00F10F19"/>
    <w:rsid w:val="00F23597"/>
    <w:rsid w:val="00F27A4C"/>
    <w:rsid w:val="00F300FD"/>
    <w:rsid w:val="00F36967"/>
    <w:rsid w:val="00F369B5"/>
    <w:rsid w:val="00F36F98"/>
    <w:rsid w:val="00F56F55"/>
    <w:rsid w:val="00F6445A"/>
    <w:rsid w:val="00F64B72"/>
    <w:rsid w:val="00F715EA"/>
    <w:rsid w:val="00F71833"/>
    <w:rsid w:val="00F77683"/>
    <w:rsid w:val="00F82766"/>
    <w:rsid w:val="00F85CF7"/>
    <w:rsid w:val="00F9650D"/>
    <w:rsid w:val="00FA0AFB"/>
    <w:rsid w:val="00FA16F0"/>
    <w:rsid w:val="00FA78E6"/>
    <w:rsid w:val="00FB066D"/>
    <w:rsid w:val="00FB4448"/>
    <w:rsid w:val="00FC37C4"/>
    <w:rsid w:val="00FF0717"/>
    <w:rsid w:val="00FF4A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53D7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5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5F0"/>
    <w:rPr>
      <w:rFonts w:ascii="Lucida Grande" w:hAnsi="Lucida Grande" w:cs="Lucida Grande"/>
      <w:sz w:val="18"/>
      <w:szCs w:val="18"/>
    </w:rPr>
  </w:style>
  <w:style w:type="paragraph" w:styleId="ListParagraph">
    <w:name w:val="List Paragraph"/>
    <w:basedOn w:val="Normal"/>
    <w:uiPriority w:val="34"/>
    <w:qFormat/>
    <w:rsid w:val="00374008"/>
    <w:pPr>
      <w:ind w:left="720"/>
      <w:contextualSpacing/>
    </w:pPr>
  </w:style>
  <w:style w:type="paragraph" w:styleId="Header">
    <w:name w:val="header"/>
    <w:basedOn w:val="Normal"/>
    <w:link w:val="HeaderChar"/>
    <w:uiPriority w:val="99"/>
    <w:unhideWhenUsed/>
    <w:rsid w:val="00416D3E"/>
    <w:pPr>
      <w:tabs>
        <w:tab w:val="center" w:pos="4320"/>
        <w:tab w:val="right" w:pos="8640"/>
      </w:tabs>
    </w:pPr>
  </w:style>
  <w:style w:type="character" w:customStyle="1" w:styleId="HeaderChar">
    <w:name w:val="Header Char"/>
    <w:basedOn w:val="DefaultParagraphFont"/>
    <w:link w:val="Header"/>
    <w:uiPriority w:val="99"/>
    <w:rsid w:val="00416D3E"/>
  </w:style>
  <w:style w:type="paragraph" w:styleId="Footer">
    <w:name w:val="footer"/>
    <w:basedOn w:val="Normal"/>
    <w:link w:val="FooterChar"/>
    <w:uiPriority w:val="99"/>
    <w:unhideWhenUsed/>
    <w:rsid w:val="00416D3E"/>
    <w:pPr>
      <w:tabs>
        <w:tab w:val="center" w:pos="4320"/>
        <w:tab w:val="right" w:pos="8640"/>
      </w:tabs>
    </w:pPr>
  </w:style>
  <w:style w:type="character" w:customStyle="1" w:styleId="FooterChar">
    <w:name w:val="Footer Char"/>
    <w:basedOn w:val="DefaultParagraphFont"/>
    <w:link w:val="Footer"/>
    <w:uiPriority w:val="99"/>
    <w:rsid w:val="00416D3E"/>
  </w:style>
  <w:style w:type="character" w:styleId="Hyperlink">
    <w:name w:val="Hyperlink"/>
    <w:basedOn w:val="DefaultParagraphFont"/>
    <w:uiPriority w:val="99"/>
    <w:unhideWhenUsed/>
    <w:rsid w:val="006F1589"/>
    <w:rPr>
      <w:color w:val="0000FF" w:themeColor="hyperlink"/>
      <w:u w:val="single"/>
    </w:rPr>
  </w:style>
  <w:style w:type="character" w:styleId="FollowedHyperlink">
    <w:name w:val="FollowedHyperlink"/>
    <w:basedOn w:val="DefaultParagraphFont"/>
    <w:uiPriority w:val="99"/>
    <w:semiHidden/>
    <w:unhideWhenUsed/>
    <w:rsid w:val="0049416C"/>
    <w:rPr>
      <w:color w:val="800080" w:themeColor="followedHyperlink"/>
      <w:u w:val="single"/>
    </w:rPr>
  </w:style>
  <w:style w:type="character" w:styleId="PageNumber">
    <w:name w:val="page number"/>
    <w:basedOn w:val="DefaultParagraphFont"/>
    <w:uiPriority w:val="99"/>
    <w:semiHidden/>
    <w:unhideWhenUsed/>
    <w:rsid w:val="00765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cdenver.edu/ors" TargetMode="External"/><Relationship Id="rId18" Type="http://schemas.openxmlformats.org/officeDocument/2006/relationships/hyperlink" Target="mailto:michael.jenson@ucdenver.ed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cdenver.edu/ors" TargetMode="External"/><Relationship Id="rId7" Type="http://schemas.openxmlformats.org/officeDocument/2006/relationships/webSettings" Target="webSettings.xml"/><Relationship Id="rId12" Type="http://schemas.openxmlformats.org/officeDocument/2006/relationships/hyperlink" Target="http://www.ucdenver.edu/ors" TargetMode="External"/><Relationship Id="rId17" Type="http://schemas.openxmlformats.org/officeDocument/2006/relationships/hyperlink" Target="http://www.ucdenver.edu/ors" TargetMode="External"/><Relationship Id="rId25" Type="http://schemas.openxmlformats.org/officeDocument/2006/relationships/hyperlink" Target="http://www.ucdenver.edu/academics/research/AboutUs/ORDE/Pages/or%20de.aspx" TargetMode="External"/><Relationship Id="rId2" Type="http://schemas.openxmlformats.org/officeDocument/2006/relationships/customXml" Target="../customXml/item2.xml"/><Relationship Id="rId16" Type="http://schemas.openxmlformats.org/officeDocument/2006/relationships/hyperlink" Target="https://crcdenver.wordpress.com" TargetMode="External"/><Relationship Id="rId20" Type="http://schemas.openxmlformats.org/officeDocument/2006/relationships/hyperlink" Target="mailto:carie.carroll@ucdenver.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denver.edu/ors" TargetMode="External"/><Relationship Id="rId24" Type="http://schemas.openxmlformats.org/officeDocument/2006/relationships/hyperlink" Target="mailto:naomi.nishi@ucdenver.edu" TargetMode="External"/><Relationship Id="rId5" Type="http://schemas.openxmlformats.org/officeDocument/2006/relationships/styles" Target="styles.xml"/><Relationship Id="rId15" Type="http://schemas.openxmlformats.org/officeDocument/2006/relationships/hyperlink" Target="http://www.ucdenver.edu/ors" TargetMode="External"/><Relationship Id="rId23" Type="http://schemas.openxmlformats.org/officeDocument/2006/relationships/hyperlink" Target="mailto:michael.jenson@ucdenver.edu" TargetMode="External"/><Relationship Id="rId28" Type="http://schemas.openxmlformats.org/officeDocument/2006/relationships/fontTable" Target="fontTable.xml"/><Relationship Id="rId10" Type="http://schemas.openxmlformats.org/officeDocument/2006/relationships/hyperlink" Target="http://www.ucdenver.edu/ors" TargetMode="External"/><Relationship Id="rId19" Type="http://schemas.openxmlformats.org/officeDocument/2006/relationships/hyperlink" Target="mailto:robert.damrauer@ucdenver.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cdenver.edu/ors" TargetMode="External"/><Relationship Id="rId22" Type="http://schemas.openxmlformats.org/officeDocument/2006/relationships/hyperlink" Target="mailto:robert.damrauer@ucdenver.ed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ow_x0020_on_x0020_Home_x0020_Page xmlns="dc39fd06-120c-440a-a102-510133f4bbc7">false</Show_x0020_on_x0020_Home_x0020_Page>
    <Intranet xmlns="dc39fd06-120c-440a-a102-510133f4bbc7">false</Intranet>
    <Weight xmlns="dc39fd06-120c-440a-a102-510133f4bbc7" xsi:nil="true"/>
    <Office xmlns="dc39fd06-120c-440a-a102-510133f4bbc7">
      <Value>17</Value>
    </Office>
    <Show_x0020_in_x0020_All_x0020_Documents xmlns="dc39fd06-120c-440a-a102-510133f4bbc7">false</Show_x0020_in_x0020_All_x0020_Documents>
  </documentManagement>
</p:properties>
</file>

<file path=customXml/itemProps1.xml><?xml version="1.0" encoding="utf-8"?>
<ds:datastoreItem xmlns:ds="http://schemas.openxmlformats.org/officeDocument/2006/customXml" ds:itemID="{48C3DF2E-DD93-42C6-94A3-80EF53573C43}"/>
</file>

<file path=customXml/itemProps2.xml><?xml version="1.0" encoding="utf-8"?>
<ds:datastoreItem xmlns:ds="http://schemas.openxmlformats.org/officeDocument/2006/customXml" ds:itemID="{8E14B972-0E24-4B5E-ADDB-EBA6BC470548}"/>
</file>

<file path=customXml/itemProps3.xml><?xml version="1.0" encoding="utf-8"?>
<ds:datastoreItem xmlns:ds="http://schemas.openxmlformats.org/officeDocument/2006/customXml" ds:itemID="{0957E50F-0BD4-4C6B-A262-86E501E738D3}"/>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Funding Announcement</vt:lpstr>
    </vt:vector>
  </TitlesOfParts>
  <Company>University of Colorado Denver</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Announcement</dc:title>
  <dc:subject/>
  <dc:creator>Bob Damrauer</dc:creator>
  <cp:keywords/>
  <dc:description/>
  <cp:lastModifiedBy>Carroll, Carie</cp:lastModifiedBy>
  <cp:revision>2</cp:revision>
  <cp:lastPrinted>2019-06-24T15:12:00Z</cp:lastPrinted>
  <dcterms:created xsi:type="dcterms:W3CDTF">2019-07-03T17:49:00Z</dcterms:created>
  <dcterms:modified xsi:type="dcterms:W3CDTF">2019-07-03T17:49:00Z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