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58" w:rsidRPr="00805B6F" w:rsidRDefault="001B0358" w:rsidP="0051470B">
      <w:pPr>
        <w:spacing w:after="0"/>
        <w:jc w:val="center"/>
        <w:rPr>
          <w:rFonts w:ascii="Times New Roman" w:hAnsi="Times New Roman" w:cs="Times New Roman"/>
          <w:b/>
          <w:sz w:val="32"/>
          <w:szCs w:val="32"/>
        </w:rPr>
      </w:pPr>
      <w:bookmarkStart w:id="0" w:name="_Hlk30663680"/>
      <w:r w:rsidRPr="00805B6F">
        <w:rPr>
          <w:rFonts w:ascii="Times New Roman" w:hAnsi="Times New Roman" w:cs="Times New Roman"/>
          <w:b/>
          <w:sz w:val="32"/>
          <w:szCs w:val="32"/>
        </w:rPr>
        <w:t>Office of the Provost</w:t>
      </w:r>
    </w:p>
    <w:p w:rsidR="004776E6" w:rsidRPr="00805B6F" w:rsidRDefault="00640265" w:rsidP="0051470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Leave </w:t>
      </w:r>
      <w:r w:rsidR="004530D4" w:rsidRPr="00805B6F">
        <w:rPr>
          <w:rFonts w:ascii="Times New Roman" w:hAnsi="Times New Roman" w:cs="Times New Roman"/>
          <w:b/>
          <w:sz w:val="32"/>
          <w:szCs w:val="32"/>
        </w:rPr>
        <w:t>Audit Procedures</w:t>
      </w:r>
    </w:p>
    <w:bookmarkEnd w:id="0"/>
    <w:p w:rsidR="001B0358" w:rsidRPr="001B0358" w:rsidRDefault="001B0358">
      <w:pPr>
        <w:rPr>
          <w:rFonts w:ascii="Times New Roman" w:hAnsi="Times New Roman" w:cs="Times New Roman"/>
          <w:b/>
          <w:sz w:val="24"/>
          <w:szCs w:val="24"/>
        </w:rPr>
      </w:pPr>
    </w:p>
    <w:p w:rsidR="00E55255" w:rsidRPr="007B55D0" w:rsidRDefault="00BF410A">
      <w:pPr>
        <w:rPr>
          <w:rFonts w:ascii="Times New Roman" w:hAnsi="Times New Roman" w:cs="Times New Roman"/>
          <w:sz w:val="24"/>
          <w:szCs w:val="24"/>
        </w:rPr>
      </w:pPr>
      <w:r w:rsidRPr="007B55D0">
        <w:rPr>
          <w:rFonts w:ascii="Times New Roman" w:hAnsi="Times New Roman" w:cs="Times New Roman"/>
          <w:b/>
          <w:sz w:val="24"/>
          <w:szCs w:val="24"/>
        </w:rPr>
        <w:t>What:</w:t>
      </w:r>
      <w:r w:rsidRPr="007B55D0">
        <w:rPr>
          <w:rFonts w:ascii="Times New Roman" w:hAnsi="Times New Roman" w:cs="Times New Roman"/>
          <w:sz w:val="24"/>
          <w:szCs w:val="24"/>
        </w:rPr>
        <w:t xml:space="preserve"> </w:t>
      </w:r>
      <w:r w:rsidR="00E55255" w:rsidRPr="007B55D0">
        <w:rPr>
          <w:rFonts w:ascii="Times New Roman" w:hAnsi="Times New Roman" w:cs="Times New Roman"/>
          <w:sz w:val="24"/>
          <w:szCs w:val="24"/>
        </w:rPr>
        <w:t>All employees</w:t>
      </w:r>
      <w:r w:rsidR="00C2579A">
        <w:rPr>
          <w:rFonts w:ascii="Times New Roman" w:hAnsi="Times New Roman" w:cs="Times New Roman"/>
          <w:sz w:val="24"/>
          <w:szCs w:val="24"/>
        </w:rPr>
        <w:t xml:space="preserve"> in Departments</w:t>
      </w:r>
      <w:r w:rsidR="00E55255" w:rsidRPr="007B55D0">
        <w:rPr>
          <w:rFonts w:ascii="Times New Roman" w:hAnsi="Times New Roman" w:cs="Times New Roman"/>
          <w:sz w:val="24"/>
          <w:szCs w:val="24"/>
        </w:rPr>
        <w:t xml:space="preserve"> reporting up to the Provost </w:t>
      </w:r>
      <w:r w:rsidR="00C2579A">
        <w:rPr>
          <w:rFonts w:ascii="Times New Roman" w:hAnsi="Times New Roman" w:cs="Times New Roman"/>
          <w:sz w:val="24"/>
          <w:szCs w:val="24"/>
        </w:rPr>
        <w:t xml:space="preserve">Office </w:t>
      </w:r>
      <w:r w:rsidR="00E55255" w:rsidRPr="007B55D0">
        <w:rPr>
          <w:rFonts w:ascii="Times New Roman" w:hAnsi="Times New Roman" w:cs="Times New Roman"/>
          <w:sz w:val="24"/>
          <w:szCs w:val="24"/>
        </w:rPr>
        <w:t xml:space="preserve">will </w:t>
      </w:r>
      <w:r w:rsidR="00C2579A">
        <w:rPr>
          <w:rFonts w:ascii="Times New Roman" w:hAnsi="Times New Roman" w:cs="Times New Roman"/>
          <w:sz w:val="24"/>
          <w:szCs w:val="24"/>
        </w:rPr>
        <w:t xml:space="preserve">receive </w:t>
      </w:r>
      <w:r w:rsidR="00E55255" w:rsidRPr="007B55D0">
        <w:rPr>
          <w:rFonts w:ascii="Times New Roman" w:hAnsi="Times New Roman" w:cs="Times New Roman"/>
          <w:sz w:val="24"/>
          <w:szCs w:val="24"/>
        </w:rPr>
        <w:t>a leave audit on a yearly bases</w:t>
      </w:r>
      <w:r w:rsidR="001B0358" w:rsidRPr="007B55D0">
        <w:rPr>
          <w:rFonts w:ascii="Times New Roman" w:hAnsi="Times New Roman" w:cs="Times New Roman"/>
          <w:sz w:val="24"/>
          <w:szCs w:val="24"/>
        </w:rPr>
        <w:t>, based on leave audit scheduled.</w:t>
      </w:r>
    </w:p>
    <w:p w:rsidR="00ED2143" w:rsidRPr="007B55D0" w:rsidRDefault="00BF410A">
      <w:pPr>
        <w:rPr>
          <w:rFonts w:ascii="Times New Roman" w:hAnsi="Times New Roman" w:cs="Times New Roman"/>
          <w:sz w:val="24"/>
          <w:szCs w:val="24"/>
        </w:rPr>
      </w:pPr>
      <w:r w:rsidRPr="007B55D0">
        <w:rPr>
          <w:rFonts w:ascii="Times New Roman" w:hAnsi="Times New Roman" w:cs="Times New Roman"/>
          <w:b/>
          <w:sz w:val="24"/>
          <w:szCs w:val="24"/>
        </w:rPr>
        <w:t>Why:</w:t>
      </w:r>
      <w:r w:rsidRPr="007B55D0">
        <w:rPr>
          <w:rFonts w:ascii="Times New Roman" w:hAnsi="Times New Roman" w:cs="Times New Roman"/>
          <w:sz w:val="24"/>
          <w:szCs w:val="24"/>
        </w:rPr>
        <w:t xml:space="preserve"> </w:t>
      </w:r>
      <w:r w:rsidR="00E55255" w:rsidRPr="007B55D0">
        <w:rPr>
          <w:rFonts w:ascii="Times New Roman" w:hAnsi="Times New Roman" w:cs="Times New Roman"/>
          <w:sz w:val="24"/>
          <w:szCs w:val="24"/>
        </w:rPr>
        <w:t xml:space="preserve">The audit will help ensure that all leave </w:t>
      </w:r>
      <w:r w:rsidR="001B0358" w:rsidRPr="007B55D0">
        <w:rPr>
          <w:rFonts w:ascii="Times New Roman" w:hAnsi="Times New Roman" w:cs="Times New Roman"/>
          <w:sz w:val="24"/>
          <w:szCs w:val="24"/>
        </w:rPr>
        <w:t>balances</w:t>
      </w:r>
      <w:r w:rsidR="00E55255" w:rsidRPr="007B55D0">
        <w:rPr>
          <w:rFonts w:ascii="Times New Roman" w:hAnsi="Times New Roman" w:cs="Times New Roman"/>
          <w:sz w:val="24"/>
          <w:szCs w:val="24"/>
        </w:rPr>
        <w:t xml:space="preserve"> are up to date and complies with the </w:t>
      </w:r>
      <w:r w:rsidRPr="007B55D0">
        <w:rPr>
          <w:rFonts w:ascii="Times New Roman" w:hAnsi="Times New Roman" w:cs="Times New Roman"/>
          <w:sz w:val="24"/>
          <w:szCs w:val="24"/>
        </w:rPr>
        <w:t>University</w:t>
      </w:r>
      <w:r w:rsidR="001B0358" w:rsidRPr="007B55D0">
        <w:rPr>
          <w:rFonts w:ascii="Times New Roman" w:hAnsi="Times New Roman" w:cs="Times New Roman"/>
          <w:sz w:val="24"/>
          <w:szCs w:val="24"/>
        </w:rPr>
        <w:t xml:space="preserve"> Leave Policies</w:t>
      </w:r>
      <w:r w:rsidR="00ED2143" w:rsidRPr="007B55D0">
        <w:rPr>
          <w:rFonts w:ascii="Times New Roman" w:hAnsi="Times New Roman" w:cs="Times New Roman"/>
          <w:sz w:val="24"/>
          <w:szCs w:val="24"/>
        </w:rPr>
        <w:t xml:space="preserve"> (Vacation, Sick Leave &amp; other leave)</w:t>
      </w:r>
      <w:r w:rsidR="00743994">
        <w:rPr>
          <w:rFonts w:ascii="Times New Roman" w:hAnsi="Times New Roman" w:cs="Times New Roman"/>
          <w:sz w:val="24"/>
          <w:szCs w:val="24"/>
        </w:rPr>
        <w:t xml:space="preserve"> and in conjunctions with leave certification</w:t>
      </w:r>
      <w:bookmarkStart w:id="1" w:name="_GoBack"/>
      <w:bookmarkEnd w:id="1"/>
      <w:r w:rsidR="00743994">
        <w:rPr>
          <w:rFonts w:ascii="Times New Roman" w:hAnsi="Times New Roman" w:cs="Times New Roman"/>
          <w:sz w:val="24"/>
          <w:szCs w:val="24"/>
        </w:rPr>
        <w:t xml:space="preserve">. </w:t>
      </w:r>
    </w:p>
    <w:p w:rsidR="00E55255" w:rsidRPr="007B55D0" w:rsidRDefault="00ED2143" w:rsidP="00ED2143">
      <w:pPr>
        <w:ind w:firstLine="720"/>
        <w:rPr>
          <w:rFonts w:ascii="Times New Roman" w:hAnsi="Times New Roman" w:cs="Times New Roman"/>
          <w:sz w:val="24"/>
          <w:szCs w:val="24"/>
        </w:rPr>
      </w:pPr>
      <w:r w:rsidRPr="007B55D0">
        <w:rPr>
          <w:rFonts w:ascii="Times New Roman" w:hAnsi="Times New Roman" w:cs="Times New Roman"/>
          <w:sz w:val="24"/>
          <w:szCs w:val="24"/>
        </w:rPr>
        <w:t xml:space="preserve">Leave Polices: </w:t>
      </w:r>
      <w:hyperlink r:id="rId5" w:history="1">
        <w:r w:rsidRPr="007B55D0">
          <w:rPr>
            <w:rStyle w:val="Hyperlink"/>
            <w:sz w:val="24"/>
            <w:szCs w:val="24"/>
          </w:rPr>
          <w:t>https://www.cu.edu/employee-services/leave</w:t>
        </w:r>
      </w:hyperlink>
    </w:p>
    <w:p w:rsidR="00C2579A" w:rsidRPr="000359A1" w:rsidRDefault="001B0358">
      <w:pPr>
        <w:rPr>
          <w:rFonts w:ascii="Times New Roman" w:hAnsi="Times New Roman" w:cs="Times New Roman"/>
          <w:b/>
          <w:sz w:val="24"/>
          <w:szCs w:val="24"/>
        </w:rPr>
      </w:pPr>
      <w:r w:rsidRPr="007B55D0">
        <w:rPr>
          <w:rFonts w:ascii="Times New Roman" w:hAnsi="Times New Roman" w:cs="Times New Roman"/>
          <w:b/>
          <w:sz w:val="24"/>
          <w:szCs w:val="24"/>
        </w:rPr>
        <w:t>How:</w:t>
      </w:r>
      <w:r w:rsidR="000359A1">
        <w:rPr>
          <w:rFonts w:ascii="Times New Roman" w:hAnsi="Times New Roman" w:cs="Times New Roman"/>
          <w:b/>
          <w:sz w:val="24"/>
          <w:szCs w:val="24"/>
        </w:rPr>
        <w:t xml:space="preserve"> </w:t>
      </w:r>
      <w:r w:rsidR="00C2579A" w:rsidRPr="0010565A">
        <w:rPr>
          <w:rFonts w:ascii="Times New Roman" w:hAnsi="Times New Roman" w:cs="Times New Roman"/>
          <w:sz w:val="24"/>
          <w:szCs w:val="24"/>
        </w:rPr>
        <w:t>The Office of the Provost will conduct a thorough audit on every employee Leave</w:t>
      </w:r>
      <w:r w:rsidR="000359A1">
        <w:rPr>
          <w:rFonts w:ascii="Times New Roman" w:hAnsi="Times New Roman" w:cs="Times New Roman"/>
          <w:sz w:val="24"/>
          <w:szCs w:val="24"/>
        </w:rPr>
        <w:t>:</w:t>
      </w:r>
    </w:p>
    <w:p w:rsidR="004530D4" w:rsidRPr="0010565A" w:rsidRDefault="00C2579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 xml:space="preserve">Employees </w:t>
      </w:r>
      <w:proofErr w:type="spellStart"/>
      <w:r w:rsidRPr="0010565A">
        <w:rPr>
          <w:rFonts w:ascii="Times New Roman" w:hAnsi="Times New Roman" w:cs="Times New Roman"/>
          <w:sz w:val="24"/>
          <w:szCs w:val="24"/>
        </w:rPr>
        <w:t>My</w:t>
      </w:r>
      <w:r w:rsidR="000359A1">
        <w:rPr>
          <w:rFonts w:ascii="Times New Roman" w:hAnsi="Times New Roman" w:cs="Times New Roman"/>
          <w:sz w:val="24"/>
          <w:szCs w:val="24"/>
        </w:rPr>
        <w:t>L</w:t>
      </w:r>
      <w:r w:rsidRPr="0010565A">
        <w:rPr>
          <w:rFonts w:ascii="Times New Roman" w:hAnsi="Times New Roman" w:cs="Times New Roman"/>
          <w:sz w:val="24"/>
          <w:szCs w:val="24"/>
        </w:rPr>
        <w:t>eave</w:t>
      </w:r>
      <w:proofErr w:type="spellEnd"/>
      <w:r w:rsidRPr="0010565A">
        <w:rPr>
          <w:rFonts w:ascii="Times New Roman" w:hAnsi="Times New Roman" w:cs="Times New Roman"/>
          <w:sz w:val="24"/>
          <w:szCs w:val="24"/>
        </w:rPr>
        <w:t xml:space="preserve"> calendar will utilized to determine</w:t>
      </w:r>
      <w:r w:rsidR="0010565A">
        <w:rPr>
          <w:rFonts w:ascii="Times New Roman" w:hAnsi="Times New Roman" w:cs="Times New Roman"/>
          <w:sz w:val="24"/>
          <w:szCs w:val="24"/>
        </w:rPr>
        <w:t xml:space="preserve"> leave audit</w:t>
      </w:r>
    </w:p>
    <w:p w:rsidR="00C2579A" w:rsidRPr="0010565A" w:rsidRDefault="0010565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Revi</w:t>
      </w:r>
      <w:r>
        <w:rPr>
          <w:rFonts w:ascii="Times New Roman" w:hAnsi="Times New Roman" w:cs="Times New Roman"/>
          <w:sz w:val="24"/>
          <w:szCs w:val="24"/>
        </w:rPr>
        <w:t>e</w:t>
      </w:r>
      <w:r w:rsidRPr="0010565A">
        <w:rPr>
          <w:rFonts w:ascii="Times New Roman" w:hAnsi="Times New Roman" w:cs="Times New Roman"/>
          <w:sz w:val="24"/>
          <w:szCs w:val="24"/>
        </w:rPr>
        <w:t>w</w:t>
      </w:r>
      <w:r w:rsidR="00C2579A" w:rsidRPr="0010565A">
        <w:rPr>
          <w:rFonts w:ascii="Times New Roman" w:hAnsi="Times New Roman" w:cs="Times New Roman"/>
          <w:sz w:val="24"/>
          <w:szCs w:val="24"/>
        </w:rPr>
        <w:t xml:space="preserve"> HCM CU Leave accrual summary to ensure it matches reported time in </w:t>
      </w:r>
      <w:proofErr w:type="spellStart"/>
      <w:r w:rsidR="00C2579A" w:rsidRPr="0010565A">
        <w:rPr>
          <w:rFonts w:ascii="Times New Roman" w:hAnsi="Times New Roman" w:cs="Times New Roman"/>
          <w:sz w:val="24"/>
          <w:szCs w:val="24"/>
        </w:rPr>
        <w:t>MyLeave</w:t>
      </w:r>
      <w:proofErr w:type="spellEnd"/>
    </w:p>
    <w:p w:rsidR="00C2579A" w:rsidRPr="0010565A" w:rsidRDefault="00C2579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Review CU Time Collection/ CU Employee Reported Time</w:t>
      </w:r>
      <w:r w:rsidR="0010565A">
        <w:rPr>
          <w:rFonts w:ascii="Times New Roman" w:hAnsi="Times New Roman" w:cs="Times New Roman"/>
          <w:sz w:val="24"/>
          <w:szCs w:val="24"/>
        </w:rPr>
        <w:t xml:space="preserve"> and notes in comment box</w:t>
      </w:r>
    </w:p>
    <w:p w:rsidR="00C2579A" w:rsidRPr="0010565A" w:rsidRDefault="00C2579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 xml:space="preserve">Create Audit report annually based on leave audit schedule per employee department </w:t>
      </w:r>
      <w:r w:rsidR="0010565A" w:rsidRPr="0010565A">
        <w:rPr>
          <w:rFonts w:ascii="Times New Roman" w:hAnsi="Times New Roman" w:cs="Times New Roman"/>
          <w:sz w:val="24"/>
          <w:szCs w:val="24"/>
        </w:rPr>
        <w:t>audit summary</w:t>
      </w:r>
    </w:p>
    <w:p w:rsidR="0010565A" w:rsidRPr="0010565A" w:rsidRDefault="0010565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Linda B</w:t>
      </w:r>
      <w:r w:rsidR="000359A1">
        <w:rPr>
          <w:rFonts w:ascii="Times New Roman" w:hAnsi="Times New Roman" w:cs="Times New Roman"/>
          <w:sz w:val="24"/>
          <w:szCs w:val="24"/>
        </w:rPr>
        <w:t xml:space="preserve">owman </w:t>
      </w:r>
      <w:r w:rsidRPr="0010565A">
        <w:rPr>
          <w:rFonts w:ascii="Times New Roman" w:hAnsi="Times New Roman" w:cs="Times New Roman"/>
          <w:sz w:val="24"/>
          <w:szCs w:val="24"/>
        </w:rPr>
        <w:t>or the AV</w:t>
      </w:r>
      <w:r w:rsidR="000359A1">
        <w:rPr>
          <w:rFonts w:ascii="Times New Roman" w:hAnsi="Times New Roman" w:cs="Times New Roman"/>
          <w:sz w:val="24"/>
          <w:szCs w:val="24"/>
        </w:rPr>
        <w:t>C</w:t>
      </w:r>
      <w:r w:rsidR="00AC2E28">
        <w:rPr>
          <w:rFonts w:ascii="Times New Roman" w:hAnsi="Times New Roman" w:cs="Times New Roman"/>
          <w:sz w:val="24"/>
          <w:szCs w:val="24"/>
        </w:rPr>
        <w:t>’s</w:t>
      </w:r>
      <w:r w:rsidRPr="0010565A">
        <w:rPr>
          <w:rFonts w:ascii="Times New Roman" w:hAnsi="Times New Roman" w:cs="Times New Roman"/>
          <w:sz w:val="24"/>
          <w:szCs w:val="24"/>
        </w:rPr>
        <w:t xml:space="preserve"> will review the Audit Summary prior to Leave audit distribution</w:t>
      </w:r>
    </w:p>
    <w:p w:rsidR="0010565A" w:rsidRPr="0010565A" w:rsidRDefault="0010565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Send out Audits for employees and Supervisors to review</w:t>
      </w:r>
    </w:p>
    <w:p w:rsidR="0010565A" w:rsidRDefault="0010565A" w:rsidP="00C2579A">
      <w:pPr>
        <w:pStyle w:val="ListParagraph"/>
        <w:numPr>
          <w:ilvl w:val="0"/>
          <w:numId w:val="1"/>
        </w:numPr>
        <w:rPr>
          <w:rFonts w:ascii="Times New Roman" w:hAnsi="Times New Roman" w:cs="Times New Roman"/>
          <w:sz w:val="24"/>
          <w:szCs w:val="24"/>
        </w:rPr>
      </w:pPr>
      <w:r w:rsidRPr="0010565A">
        <w:rPr>
          <w:rFonts w:ascii="Times New Roman" w:hAnsi="Times New Roman" w:cs="Times New Roman"/>
          <w:sz w:val="24"/>
          <w:szCs w:val="24"/>
        </w:rPr>
        <w:t xml:space="preserve">Any adjustment will be entered to correct the overall begin balance </w:t>
      </w:r>
    </w:p>
    <w:p w:rsidR="00573C22" w:rsidRPr="00573C22" w:rsidRDefault="00573C22" w:rsidP="00573C22">
      <w:pPr>
        <w:rPr>
          <w:rFonts w:ascii="Times New Roman" w:hAnsi="Times New Roman" w:cs="Times New Roman"/>
          <w:b/>
          <w:sz w:val="24"/>
          <w:szCs w:val="24"/>
        </w:rPr>
      </w:pPr>
      <w:r w:rsidRPr="00573C22">
        <w:rPr>
          <w:rFonts w:ascii="Times New Roman" w:hAnsi="Times New Roman" w:cs="Times New Roman"/>
          <w:b/>
          <w:sz w:val="24"/>
          <w:szCs w:val="24"/>
        </w:rPr>
        <w:t xml:space="preserve">Leave Certification </w:t>
      </w:r>
    </w:p>
    <w:p w:rsidR="00573C22" w:rsidRDefault="00573C22" w:rsidP="00573C22">
      <w:pPr>
        <w:rPr>
          <w:rFonts w:ascii="Times New Roman" w:hAnsi="Times New Roman" w:cs="Times New Roman"/>
          <w:sz w:val="24"/>
          <w:szCs w:val="24"/>
        </w:rPr>
      </w:pPr>
      <w:r w:rsidRPr="00573C22">
        <w:rPr>
          <w:rFonts w:ascii="Times New Roman" w:hAnsi="Times New Roman" w:cs="Times New Roman"/>
          <w:sz w:val="24"/>
          <w:szCs w:val="24"/>
        </w:rPr>
        <w:t>Leave certification has started for both supervisors and some employees. Guided by the </w:t>
      </w:r>
      <w:hyperlink r:id="rId6" w:tgtFrame="_blank" w:history="1">
        <w:r w:rsidRPr="00573C22">
          <w:rPr>
            <w:rStyle w:val="Hyperlink"/>
            <w:rFonts w:ascii="Times New Roman" w:hAnsi="Times New Roman" w:cs="Times New Roman"/>
            <w:sz w:val="24"/>
            <w:szCs w:val="24"/>
          </w:rPr>
          <w:t>Board</w:t>
        </w:r>
        <w:r w:rsidRPr="00573C22">
          <w:rPr>
            <w:rStyle w:val="Hyperlink"/>
            <w:rFonts w:ascii="Times New Roman" w:hAnsi="Times New Roman" w:cs="Times New Roman"/>
            <w:sz w:val="24"/>
            <w:szCs w:val="24"/>
          </w:rPr>
          <w:t xml:space="preserve"> of Regents Policy 11-E</w:t>
        </w:r>
      </w:hyperlink>
      <w:r w:rsidRPr="00573C22">
        <w:rPr>
          <w:rFonts w:ascii="Times New Roman" w:hAnsi="Times New Roman" w:cs="Times New Roman"/>
          <w:sz w:val="24"/>
          <w:szCs w:val="24"/>
        </w:rPr>
        <w:t>, this process requires all leave-eligible employees to certify the accuracy of their leave and supervisors to maintain leave records for department personnel, approve leave requests and verify their accuracy.</w:t>
      </w:r>
    </w:p>
    <w:p w:rsidR="00573C22" w:rsidRPr="00573C22" w:rsidRDefault="00573C22" w:rsidP="00573C22">
      <w:pPr>
        <w:rPr>
          <w:rFonts w:ascii="Times New Roman" w:hAnsi="Times New Roman" w:cs="Times New Roman"/>
          <w:sz w:val="24"/>
          <w:szCs w:val="24"/>
        </w:rPr>
      </w:pPr>
      <w:r w:rsidRPr="00573C22">
        <w:rPr>
          <w:rFonts w:ascii="Times New Roman" w:hAnsi="Times New Roman" w:cs="Times New Roman"/>
          <w:sz w:val="24"/>
          <w:szCs w:val="24"/>
        </w:rPr>
        <w:t>Leave balances displaying on the leave certification are from the June leave balance on the CU Leave Accrual Summary in HCM, not from My Leave. The balances have been updated with June accruals and leave taken.   </w:t>
      </w:r>
    </w:p>
    <w:p w:rsidR="0010565A" w:rsidRPr="008F583A" w:rsidRDefault="0010565A" w:rsidP="0010565A">
      <w:pPr>
        <w:rPr>
          <w:rFonts w:ascii="Times New Roman" w:hAnsi="Times New Roman" w:cs="Times New Roman"/>
          <w:b/>
          <w:sz w:val="24"/>
          <w:szCs w:val="24"/>
        </w:rPr>
      </w:pPr>
    </w:p>
    <w:p w:rsidR="008F583A" w:rsidRDefault="0010565A" w:rsidP="008F583A">
      <w:pPr>
        <w:jc w:val="center"/>
        <w:rPr>
          <w:rFonts w:ascii="Times New Roman" w:hAnsi="Times New Roman" w:cs="Times New Roman"/>
          <w:b/>
          <w:sz w:val="36"/>
          <w:szCs w:val="36"/>
        </w:rPr>
      </w:pPr>
      <w:r w:rsidRPr="008F583A">
        <w:rPr>
          <w:rFonts w:ascii="Times New Roman" w:hAnsi="Times New Roman" w:cs="Times New Roman"/>
          <w:b/>
          <w:sz w:val="36"/>
          <w:szCs w:val="36"/>
        </w:rPr>
        <w:t>Employees with Leave Sweep</w:t>
      </w:r>
    </w:p>
    <w:p w:rsidR="00440A4B" w:rsidRPr="00440A4B" w:rsidRDefault="00440A4B" w:rsidP="00440A4B">
      <w:pPr>
        <w:rPr>
          <w:rFonts w:ascii="Times New Roman" w:hAnsi="Times New Roman" w:cs="Times New Roman"/>
          <w:sz w:val="24"/>
          <w:szCs w:val="24"/>
        </w:rPr>
      </w:pPr>
      <w:r w:rsidRPr="00440A4B">
        <w:rPr>
          <w:rFonts w:ascii="Times New Roman" w:hAnsi="Times New Roman" w:cs="Times New Roman"/>
          <w:sz w:val="24"/>
          <w:szCs w:val="24"/>
        </w:rPr>
        <w:t xml:space="preserve">In March, the Provost Office will begin running the Leave Sweep Query for each department reporting up to the Provost office. </w:t>
      </w:r>
      <w:r>
        <w:rPr>
          <w:rFonts w:ascii="Times New Roman" w:hAnsi="Times New Roman" w:cs="Times New Roman"/>
          <w:sz w:val="24"/>
          <w:szCs w:val="24"/>
        </w:rPr>
        <w:t>Individuals who will be getting a</w:t>
      </w:r>
      <w:r>
        <w:rPr>
          <w:rFonts w:ascii="Times New Roman" w:hAnsi="Times New Roman" w:cs="Times New Roman"/>
          <w:sz w:val="24"/>
          <w:szCs w:val="24"/>
        </w:rPr>
        <w:t xml:space="preserve"> leave swept will be notified to start utilizing their leave before leave swept in July. </w:t>
      </w:r>
    </w:p>
    <w:p w:rsidR="008F583A" w:rsidRPr="008F583A" w:rsidRDefault="008F583A" w:rsidP="008F583A">
      <w:pPr>
        <w:pStyle w:val="NormalWeb"/>
        <w:shd w:val="clear" w:color="auto" w:fill="FFFFFF"/>
        <w:spacing w:before="0" w:beforeAutospacing="0" w:after="150" w:afterAutospacing="0"/>
        <w:rPr>
          <w:sz w:val="23"/>
          <w:szCs w:val="23"/>
        </w:rPr>
      </w:pPr>
      <w:r w:rsidRPr="008F583A">
        <w:rPr>
          <w:rStyle w:val="Strong"/>
          <w:sz w:val="23"/>
          <w:szCs w:val="23"/>
        </w:rPr>
        <w:t>What are leave sweeps?</w:t>
      </w:r>
    </w:p>
    <w:p w:rsidR="008F583A" w:rsidRPr="008F583A" w:rsidRDefault="008F583A" w:rsidP="008F583A">
      <w:pPr>
        <w:pStyle w:val="NormalWeb"/>
        <w:shd w:val="clear" w:color="auto" w:fill="FFFFFF"/>
        <w:spacing w:before="0" w:beforeAutospacing="0" w:after="150" w:afterAutospacing="0"/>
        <w:rPr>
          <w:sz w:val="23"/>
          <w:szCs w:val="23"/>
        </w:rPr>
      </w:pPr>
      <w:r w:rsidRPr="008F583A">
        <w:rPr>
          <w:sz w:val="23"/>
          <w:szCs w:val="23"/>
        </w:rPr>
        <w:t>Leave sweeps remove University and Classified Staff excess vacation and/or sick leave hours, as required by </w:t>
      </w:r>
      <w:hyperlink r:id="rId7" w:history="1">
        <w:r w:rsidRPr="008F583A">
          <w:rPr>
            <w:rStyle w:val="Hyperlink"/>
            <w:color w:val="auto"/>
            <w:sz w:val="23"/>
            <w:szCs w:val="23"/>
            <w:u w:val="none"/>
          </w:rPr>
          <w:t>state</w:t>
        </w:r>
      </w:hyperlink>
      <w:r w:rsidRPr="008F583A">
        <w:rPr>
          <w:sz w:val="23"/>
          <w:szCs w:val="23"/>
        </w:rPr>
        <w:t> and </w:t>
      </w:r>
      <w:hyperlink r:id="rId8" w:history="1">
        <w:r w:rsidRPr="008F583A">
          <w:rPr>
            <w:rStyle w:val="Hyperlink"/>
            <w:color w:val="auto"/>
            <w:sz w:val="23"/>
            <w:szCs w:val="23"/>
            <w:u w:val="none"/>
          </w:rPr>
          <w:t>university policies</w:t>
        </w:r>
      </w:hyperlink>
      <w:r w:rsidRPr="008F583A">
        <w:rPr>
          <w:sz w:val="23"/>
          <w:szCs w:val="23"/>
        </w:rPr>
        <w:t>. The process helps to ensure employees use their hard-</w:t>
      </w:r>
      <w:r w:rsidRPr="008F583A">
        <w:rPr>
          <w:sz w:val="23"/>
          <w:szCs w:val="23"/>
        </w:rPr>
        <w:lastRenderedPageBreak/>
        <w:t>earned vacation hours, and allows them to confirm no errors occurred with their leave throughout the year.</w:t>
      </w:r>
    </w:p>
    <w:p w:rsidR="008F583A" w:rsidRPr="008F583A" w:rsidRDefault="008F583A" w:rsidP="008F583A">
      <w:pPr>
        <w:pStyle w:val="NormalWeb"/>
        <w:shd w:val="clear" w:color="auto" w:fill="FFFFFF"/>
        <w:spacing w:before="0" w:beforeAutospacing="0" w:after="150" w:afterAutospacing="0"/>
        <w:rPr>
          <w:sz w:val="23"/>
          <w:szCs w:val="23"/>
        </w:rPr>
      </w:pPr>
      <w:r w:rsidRPr="008F583A">
        <w:rPr>
          <w:rStyle w:val="Strong"/>
          <w:sz w:val="23"/>
          <w:szCs w:val="23"/>
        </w:rPr>
        <w:t>Extra leave should be used by June 30</w:t>
      </w:r>
    </w:p>
    <w:p w:rsidR="008F583A" w:rsidRPr="000B0A04" w:rsidRDefault="008F583A" w:rsidP="000B0A04">
      <w:pPr>
        <w:pStyle w:val="NormalWeb"/>
        <w:shd w:val="clear" w:color="auto" w:fill="FFFFFF"/>
        <w:spacing w:before="0" w:beforeAutospacing="0" w:after="150" w:afterAutospacing="0"/>
        <w:rPr>
          <w:sz w:val="23"/>
          <w:szCs w:val="23"/>
        </w:rPr>
      </w:pPr>
      <w:r w:rsidRPr="008F583A">
        <w:rPr>
          <w:sz w:val="23"/>
          <w:szCs w:val="23"/>
        </w:rPr>
        <w:t>Excess hours will be removed from employees’ accounts after the July monthly payroll, so they should be used by </w:t>
      </w:r>
      <w:r w:rsidRPr="008F583A">
        <w:rPr>
          <w:rStyle w:val="Strong"/>
          <w:sz w:val="23"/>
          <w:szCs w:val="23"/>
        </w:rPr>
        <w:t>June 30</w:t>
      </w:r>
      <w:r w:rsidRPr="008F583A">
        <w:rPr>
          <w:sz w:val="23"/>
          <w:szCs w:val="23"/>
        </w:rPr>
        <w:t>.</w:t>
      </w:r>
    </w:p>
    <w:p w:rsidR="008F583A" w:rsidRPr="008F583A" w:rsidRDefault="008F583A" w:rsidP="008F583A">
      <w:pPr>
        <w:shd w:val="clear" w:color="auto" w:fill="FFFFFF"/>
        <w:spacing w:after="150"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b/>
          <w:bCs/>
          <w:sz w:val="23"/>
          <w:szCs w:val="23"/>
        </w:rPr>
        <w:t>University Staff</w:t>
      </w:r>
    </w:p>
    <w:p w:rsidR="008F583A" w:rsidRPr="008F583A" w:rsidRDefault="008F583A" w:rsidP="008F583A">
      <w:pPr>
        <w:shd w:val="clear" w:color="auto" w:fill="FFFFFF"/>
        <w:spacing w:after="150"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University Staff and 12-Month Faculty have a limit of 352 vacation hours with no sick leave limit.</w:t>
      </w:r>
    </w:p>
    <w:p w:rsidR="008F583A" w:rsidRPr="008F583A" w:rsidRDefault="008F583A" w:rsidP="008F583A">
      <w:pPr>
        <w:shd w:val="clear" w:color="auto" w:fill="FFFFFF"/>
        <w:spacing w:after="150"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b/>
          <w:bCs/>
          <w:sz w:val="23"/>
          <w:szCs w:val="23"/>
        </w:rPr>
        <w:t>Classified Staff</w:t>
      </w:r>
    </w:p>
    <w:p w:rsidR="008F583A" w:rsidRPr="008F583A" w:rsidRDefault="008F583A" w:rsidP="008F583A">
      <w:pPr>
        <w:shd w:val="clear" w:color="auto" w:fill="FFFFFF"/>
        <w:spacing w:after="150"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b/>
          <w:bCs/>
          <w:sz w:val="23"/>
          <w:szCs w:val="23"/>
        </w:rPr>
        <w:t>Vacation hours</w:t>
      </w:r>
    </w:p>
    <w:p w:rsidR="008F583A" w:rsidRPr="008F583A" w:rsidRDefault="008F583A" w:rsidP="008F583A">
      <w:pPr>
        <w:shd w:val="clear" w:color="auto" w:fill="FFFFFF"/>
        <w:spacing w:after="150"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Maximum vacation hours are determined by length of service:</w:t>
      </w:r>
    </w:p>
    <w:p w:rsidR="008F583A" w:rsidRPr="008F583A" w:rsidRDefault="008F583A" w:rsidP="008F58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1-5 years of service: 192 hours</w:t>
      </w:r>
    </w:p>
    <w:p w:rsidR="008F583A" w:rsidRPr="008F583A" w:rsidRDefault="008F583A" w:rsidP="008F58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6-10 years of service: 240 hours</w:t>
      </w:r>
    </w:p>
    <w:p w:rsidR="008F583A" w:rsidRPr="008F583A" w:rsidRDefault="008F583A" w:rsidP="008F58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11-15 years of service: 288 hours</w:t>
      </w:r>
    </w:p>
    <w:p w:rsidR="008F583A" w:rsidRPr="000B0A04" w:rsidRDefault="008F583A" w:rsidP="00105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F583A">
        <w:rPr>
          <w:rFonts w:ascii="Times New Roman" w:eastAsia="Times New Roman" w:hAnsi="Times New Roman" w:cs="Times New Roman"/>
          <w:sz w:val="23"/>
          <w:szCs w:val="23"/>
        </w:rPr>
        <w:t>16+ years of service: 336 hours</w:t>
      </w:r>
    </w:p>
    <w:p w:rsidR="0010565A" w:rsidRPr="002D7C27" w:rsidRDefault="0010565A" w:rsidP="0010565A">
      <w:pPr>
        <w:rPr>
          <w:rFonts w:ascii="Times New Roman" w:hAnsi="Times New Roman" w:cs="Times New Roman"/>
          <w:color w:val="505050"/>
          <w:sz w:val="24"/>
          <w:szCs w:val="24"/>
        </w:rPr>
      </w:pPr>
      <w:r w:rsidRPr="002D7C27">
        <w:rPr>
          <w:rFonts w:ascii="Times New Roman" w:hAnsi="Times New Roman" w:cs="Times New Roman"/>
          <w:color w:val="505050"/>
          <w:sz w:val="24"/>
          <w:szCs w:val="24"/>
        </w:rPr>
        <w:t>Access the query: </w:t>
      </w:r>
      <w:r w:rsidRPr="002D7C27">
        <w:rPr>
          <w:rStyle w:val="Strong"/>
          <w:rFonts w:ascii="Times New Roman" w:hAnsi="Times New Roman" w:cs="Times New Roman"/>
          <w:color w:val="505050"/>
          <w:sz w:val="24"/>
          <w:szCs w:val="24"/>
        </w:rPr>
        <w:t xml:space="preserve">Navigator &gt; CU HCM User </w:t>
      </w:r>
      <w:proofErr w:type="spellStart"/>
      <w:r w:rsidRPr="002D7C27">
        <w:rPr>
          <w:rStyle w:val="Strong"/>
          <w:rFonts w:ascii="Times New Roman" w:hAnsi="Times New Roman" w:cs="Times New Roman"/>
          <w:color w:val="505050"/>
          <w:sz w:val="24"/>
          <w:szCs w:val="24"/>
        </w:rPr>
        <w:t>WorkCenter</w:t>
      </w:r>
      <w:proofErr w:type="spellEnd"/>
      <w:r w:rsidRPr="002D7C27">
        <w:rPr>
          <w:rStyle w:val="Strong"/>
          <w:rFonts w:ascii="Times New Roman" w:hAnsi="Times New Roman" w:cs="Times New Roman"/>
          <w:color w:val="505050"/>
          <w:sz w:val="24"/>
          <w:szCs w:val="24"/>
        </w:rPr>
        <w:t xml:space="preserve"> &gt; Resources &gt; Query Manager &gt; CUES_HCM_LEAVE_SWEEP</w:t>
      </w:r>
      <w:r w:rsidRPr="002D7C27">
        <w:rPr>
          <w:rFonts w:ascii="Times New Roman" w:hAnsi="Times New Roman" w:cs="Times New Roman"/>
          <w:color w:val="505050"/>
          <w:sz w:val="24"/>
          <w:szCs w:val="24"/>
        </w:rPr>
        <w:t>. </w:t>
      </w:r>
    </w:p>
    <w:p w:rsidR="0010565A" w:rsidRPr="002D7C27" w:rsidRDefault="0010565A" w:rsidP="0010565A">
      <w:pPr>
        <w:rPr>
          <w:rFonts w:ascii="Times New Roman" w:hAnsi="Times New Roman" w:cs="Times New Roman"/>
          <w:sz w:val="24"/>
          <w:szCs w:val="24"/>
        </w:rPr>
      </w:pPr>
    </w:p>
    <w:p w:rsidR="0051378B" w:rsidRPr="002D7C27" w:rsidRDefault="0051378B" w:rsidP="0010565A">
      <w:pPr>
        <w:rPr>
          <w:rFonts w:ascii="Times New Roman" w:hAnsi="Times New Roman" w:cs="Times New Roman"/>
          <w:sz w:val="24"/>
          <w:szCs w:val="24"/>
        </w:rPr>
      </w:pPr>
      <w:r w:rsidRPr="002D7C27">
        <w:rPr>
          <w:rFonts w:ascii="Times New Roman" w:hAnsi="Times New Roman" w:cs="Times New Roman"/>
          <w:sz w:val="24"/>
          <w:szCs w:val="24"/>
        </w:rPr>
        <w:t xml:space="preserve">NOTE* All communication will be sent from the </w:t>
      </w:r>
      <w:hyperlink r:id="rId9" w:history="1">
        <w:r w:rsidRPr="002D7C27">
          <w:rPr>
            <w:rStyle w:val="Hyperlink"/>
            <w:rFonts w:ascii="Times New Roman" w:hAnsi="Times New Roman" w:cs="Times New Roman"/>
            <w:sz w:val="24"/>
            <w:szCs w:val="24"/>
          </w:rPr>
          <w:t>Provost.finhr@ucdenver</w:t>
        </w:r>
      </w:hyperlink>
      <w:r w:rsidRPr="002D7C27">
        <w:rPr>
          <w:rFonts w:ascii="Times New Roman" w:hAnsi="Times New Roman" w:cs="Times New Roman"/>
          <w:sz w:val="24"/>
          <w:szCs w:val="24"/>
        </w:rPr>
        <w:t>.edu</w:t>
      </w:r>
    </w:p>
    <w:sectPr w:rsidR="0051378B" w:rsidRPr="002D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E0E61"/>
    <w:multiLevelType w:val="hybridMultilevel"/>
    <w:tmpl w:val="A642B6CC"/>
    <w:lvl w:ilvl="0" w:tplc="0BC6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C4539"/>
    <w:multiLevelType w:val="hybridMultilevel"/>
    <w:tmpl w:val="59CE869C"/>
    <w:lvl w:ilvl="0" w:tplc="7966B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70C62"/>
    <w:multiLevelType w:val="multilevel"/>
    <w:tmpl w:val="68F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D4"/>
    <w:rsid w:val="000359A1"/>
    <w:rsid w:val="000B0A04"/>
    <w:rsid w:val="000E041F"/>
    <w:rsid w:val="000E2060"/>
    <w:rsid w:val="0010565A"/>
    <w:rsid w:val="001B0358"/>
    <w:rsid w:val="002D7C27"/>
    <w:rsid w:val="00440A4B"/>
    <w:rsid w:val="004530D4"/>
    <w:rsid w:val="0051378B"/>
    <w:rsid w:val="0051470B"/>
    <w:rsid w:val="00527E85"/>
    <w:rsid w:val="00573C22"/>
    <w:rsid w:val="00640265"/>
    <w:rsid w:val="0069229A"/>
    <w:rsid w:val="00743994"/>
    <w:rsid w:val="007B55D0"/>
    <w:rsid w:val="00805B6F"/>
    <w:rsid w:val="008F583A"/>
    <w:rsid w:val="00957D7B"/>
    <w:rsid w:val="00AA5885"/>
    <w:rsid w:val="00AC2E28"/>
    <w:rsid w:val="00BF410A"/>
    <w:rsid w:val="00C2579A"/>
    <w:rsid w:val="00CE3972"/>
    <w:rsid w:val="00E55255"/>
    <w:rsid w:val="00ED2143"/>
    <w:rsid w:val="00EE1200"/>
    <w:rsid w:val="00F003E4"/>
    <w:rsid w:val="00F2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E85B"/>
  <w15:chartTrackingRefBased/>
  <w15:docId w15:val="{C9E6BB4E-E638-412A-AA28-1ED3A2F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43"/>
    <w:rPr>
      <w:color w:val="0000FF"/>
      <w:u w:val="single"/>
    </w:rPr>
  </w:style>
  <w:style w:type="paragraph" w:styleId="ListParagraph">
    <w:name w:val="List Paragraph"/>
    <w:basedOn w:val="Normal"/>
    <w:uiPriority w:val="34"/>
    <w:qFormat/>
    <w:rsid w:val="00C2579A"/>
    <w:pPr>
      <w:ind w:left="720"/>
      <w:contextualSpacing/>
    </w:pPr>
  </w:style>
  <w:style w:type="character" w:styleId="Strong">
    <w:name w:val="Strong"/>
    <w:basedOn w:val="DefaultParagraphFont"/>
    <w:uiPriority w:val="22"/>
    <w:qFormat/>
    <w:rsid w:val="0010565A"/>
    <w:rPr>
      <w:b/>
      <w:bCs/>
    </w:rPr>
  </w:style>
  <w:style w:type="paragraph" w:styleId="NormalWeb">
    <w:name w:val="Normal (Web)"/>
    <w:basedOn w:val="Normal"/>
    <w:uiPriority w:val="99"/>
    <w:unhideWhenUsed/>
    <w:rsid w:val="008F58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378B"/>
    <w:rPr>
      <w:color w:val="605E5C"/>
      <w:shd w:val="clear" w:color="auto" w:fill="E1DFDD"/>
    </w:rPr>
  </w:style>
  <w:style w:type="character" w:styleId="FollowedHyperlink">
    <w:name w:val="FollowedHyperlink"/>
    <w:basedOn w:val="DefaultParagraphFont"/>
    <w:uiPriority w:val="99"/>
    <w:semiHidden/>
    <w:unhideWhenUsed/>
    <w:rsid w:val="00573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35863">
      <w:bodyDiv w:val="1"/>
      <w:marLeft w:val="0"/>
      <w:marRight w:val="0"/>
      <w:marTop w:val="0"/>
      <w:marBottom w:val="0"/>
      <w:divBdr>
        <w:top w:val="none" w:sz="0" w:space="0" w:color="auto"/>
        <w:left w:val="none" w:sz="0" w:space="0" w:color="auto"/>
        <w:bottom w:val="none" w:sz="0" w:space="0" w:color="auto"/>
        <w:right w:val="none" w:sz="0" w:space="0" w:color="auto"/>
      </w:divBdr>
    </w:div>
    <w:div w:id="20874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policy-11e-leave-policies-university-staff-and-twelve-month-faculty" TargetMode="External"/><Relationship Id="rId3" Type="http://schemas.openxmlformats.org/officeDocument/2006/relationships/settings" Target="settings.xml"/><Relationship Id="rId7" Type="http://schemas.openxmlformats.org/officeDocument/2006/relationships/hyperlink" Target="https://www.cu.edu/employee-services/classified-staff-leave-policie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edu/regents/policy-11e-leave-policies-officers-exempt-professionals-and-faculty" TargetMode="External"/><Relationship Id="rId11" Type="http://schemas.openxmlformats.org/officeDocument/2006/relationships/theme" Target="theme/theme1.xml"/><Relationship Id="rId5" Type="http://schemas.openxmlformats.org/officeDocument/2006/relationships/hyperlink" Target="https://www.cu.edu/employee-services/lea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vost.finhr@ucden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Mercy N</dc:creator>
  <cp:keywords/>
  <dc:description/>
  <cp:lastModifiedBy>Phan, Mercy N</cp:lastModifiedBy>
  <cp:revision>18</cp:revision>
  <cp:lastPrinted>2020-01-23T16:29:00Z</cp:lastPrinted>
  <dcterms:created xsi:type="dcterms:W3CDTF">2020-01-13T17:45:00Z</dcterms:created>
  <dcterms:modified xsi:type="dcterms:W3CDTF">2020-01-28T16:24:00Z</dcterms:modified>
</cp:coreProperties>
</file>