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761F0AC" wp14:paraId="0A2C32BB" wp14:textId="66708842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79A62F85">
        <w:drawing>
          <wp:inline xmlns:wp14="http://schemas.microsoft.com/office/word/2010/wordprocessingDrawing" wp14:editId="0E97B1F9" wp14:anchorId="367C6992">
            <wp:extent cx="3990975" cy="542925"/>
            <wp:effectExtent l="0" t="0" r="0" b="0"/>
            <wp:docPr id="261205639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c6a11fc14e42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761F0AC" wp14:paraId="4DB283C9" wp14:textId="1696B5D2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61F0A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1761F0AC" wp14:paraId="6EBB773F" wp14:textId="0B6DD8D0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61F0A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April 12th, 2024</w:t>
      </w:r>
    </w:p>
    <w:p xmlns:wp14="http://schemas.microsoft.com/office/word/2010/wordml" w:rsidP="1761F0AC" wp14:paraId="6DEA5244" wp14:textId="113C13D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61F0A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1761F0AC" wp14:paraId="74B178E5" wp14:textId="22447AD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61F0A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1761F0AC" wp14:paraId="70FACAAB" wp14:textId="3F249E9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61F0A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March 29th:</w:t>
      </w:r>
    </w:p>
    <w:p xmlns:wp14="http://schemas.microsoft.com/office/word/2010/wordml" w:rsidP="1761F0AC" wp14:paraId="4B2F440A" wp14:textId="7A65B92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61F0A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1761F0AC" wp14:paraId="6BB3D414" wp14:textId="62A461B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61F0A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1761F0AC" wp14:paraId="7EACED87" wp14:textId="2E4C521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w:rsidR="0F1064BD" w:rsidP="39BF954C" w:rsidRDefault="0F1064BD" w14:paraId="3FA8BBE4" w14:textId="38124CC1">
      <w:pPr>
        <w:pStyle w:val="ListParagraph"/>
        <w:numPr>
          <w:ilvl w:val="0"/>
          <w:numId w:val="7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9BF954C" w:rsidR="0F1064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SSRC Endorsements</w:t>
      </w:r>
    </w:p>
    <w:p w:rsidR="79A62F85" w:rsidP="39BF954C" w:rsidRDefault="79A62F85" w14:paraId="01E3F4C9" w14:textId="6D30D707">
      <w:pPr>
        <w:pStyle w:val="ListParagraph"/>
        <w:numPr>
          <w:ilvl w:val="0"/>
          <w:numId w:val="7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9BF954C" w:rsidR="3B61E6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 Bill to Amend the Finance and Funding Presentation Process</w:t>
      </w:r>
    </w:p>
    <w:p w:rsidR="075AF793" w:rsidP="39BF954C" w:rsidRDefault="075AF793" w14:paraId="0381DFF2" w14:textId="44353FB4">
      <w:pPr>
        <w:pStyle w:val="ListParagraph"/>
        <w:numPr>
          <w:ilvl w:val="0"/>
          <w:numId w:val="7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9BF954C" w:rsidR="075AF7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Presentation by Cary Weatherford and Mitchell Mauro on the Master Plan        </w:t>
      </w:r>
      <w:r w:rsidRPr="39BF954C" w:rsidR="075AF7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 (</w:t>
      </w:r>
      <w:r w:rsidRPr="39BF954C" w:rsidR="075AF7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1:00pm-2:00)</w:t>
      </w:r>
    </w:p>
    <w:p xmlns:wp14="http://schemas.microsoft.com/office/word/2010/wordml" w:rsidP="1761F0AC" wp14:paraId="1879BD99" wp14:textId="2DD743A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39BF954C" wp14:paraId="78501100" wp14:textId="48772F9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1761F0AC" wp14:paraId="108A4443" wp14:textId="1169D7D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1761F0AC" wp14:paraId="795932CA" wp14:textId="556353F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1761F0AC" wp14:paraId="12216582" wp14:textId="1CDF319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1761F0AC" wp14:paraId="62340CDA" wp14:textId="78AF889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1761F0AC" wp14:paraId="4C8F2A13" wp14:textId="666B3FE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1761F0AC" wp14:paraId="09626AB3" wp14:textId="67FED01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1761F0AC" wp14:paraId="15B38BCB" wp14:textId="6B2E1E9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1761F0AC" wp14:paraId="63258F8E" wp14:textId="1589C98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1761F0AC" wp14:paraId="1F505665" wp14:textId="67183C6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39BF954C" wp14:paraId="63ECBF66" wp14:textId="4FB91FDA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w:rsidR="7344489F" w:rsidP="39BF954C" w:rsidRDefault="7344489F" w14:paraId="58966CFB" w14:textId="5F48CB54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34448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Recess: 12:00pm-1:00pm</w:t>
      </w:r>
    </w:p>
    <w:p w:rsidR="185B6280" w:rsidP="45B8C396" w:rsidRDefault="185B6280" w14:paraId="49C52BC2" w14:textId="79B20D7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1761F0AC" wp14:paraId="693CBCF3" wp14:textId="33D234C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BF954C" w:rsidR="79A62F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1761F0AC" wp14:paraId="6EA6AF3F" wp14:textId="0F5AFC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761F0AC" wp14:paraId="6DB65311" wp14:textId="1772305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761F0AC" wp14:paraId="1178F4E3" wp14:textId="1922CE2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61F0AC" wp14:paraId="5BA6F019" wp14:textId="7508056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61F0AC" wp14:paraId="3E96F332" wp14:textId="5BF808D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61F0AC" wp14:paraId="1339BF6B" wp14:textId="46404DB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61F0AC" wp14:paraId="41202F96" wp14:textId="3B5209D4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61F0AC" wp14:paraId="0C4B2FBE" wp14:textId="12AD4AB4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61F0AC" wp14:paraId="749FC99C" wp14:textId="45A66DFB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61F0AC" wp14:paraId="2C078E63" wp14:textId="604023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14d29ed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374049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816ad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eb730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5c78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b692c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c2744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2bd0a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30c0d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1c72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b8a32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405ea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d3d5b0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7a853c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d39a9f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dbdb8c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c6c728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05579c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198a57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cf1067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ba5f91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cdae2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D8D8E9"/>
    <w:rsid w:val="06D01783"/>
    <w:rsid w:val="075AF793"/>
    <w:rsid w:val="07D8D8E9"/>
    <w:rsid w:val="0F1064BD"/>
    <w:rsid w:val="13B123C8"/>
    <w:rsid w:val="1761F0AC"/>
    <w:rsid w:val="185B6280"/>
    <w:rsid w:val="29256A6B"/>
    <w:rsid w:val="2A3EF7CA"/>
    <w:rsid w:val="381AA994"/>
    <w:rsid w:val="39BF954C"/>
    <w:rsid w:val="3A169CF9"/>
    <w:rsid w:val="3B61E65C"/>
    <w:rsid w:val="3DAE32EE"/>
    <w:rsid w:val="3DC0C7C7"/>
    <w:rsid w:val="44A365CB"/>
    <w:rsid w:val="45B8C396"/>
    <w:rsid w:val="4704DE4B"/>
    <w:rsid w:val="480F5088"/>
    <w:rsid w:val="5776E085"/>
    <w:rsid w:val="5BBC3AAE"/>
    <w:rsid w:val="6496D6DE"/>
    <w:rsid w:val="667E6A27"/>
    <w:rsid w:val="68424DC4"/>
    <w:rsid w:val="6C6D2457"/>
    <w:rsid w:val="7344489F"/>
    <w:rsid w:val="734D743D"/>
    <w:rsid w:val="76A07240"/>
    <w:rsid w:val="79A62F85"/>
    <w:rsid w:val="7E809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D8E9"/>
  <w15:chartTrackingRefBased/>
  <w15:docId w15:val="{9C18A800-C921-4768-AB3A-035FD9CBB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5c6a11fc14e4285" /><Relationship Type="http://schemas.openxmlformats.org/officeDocument/2006/relationships/numbering" Target="numbering.xml" Id="R2d11c2bb3e19417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88C00681-0E72-4CD8-97DB-846564AD53D4}"/>
</file>

<file path=customXml/itemProps2.xml><?xml version="1.0" encoding="utf-8"?>
<ds:datastoreItem xmlns:ds="http://schemas.openxmlformats.org/officeDocument/2006/customXml" ds:itemID="{6EFC1F35-AE54-4216-A516-CEBA55ADFC2B}"/>
</file>

<file path=customXml/itemProps3.xml><?xml version="1.0" encoding="utf-8"?>
<ds:datastoreItem xmlns:ds="http://schemas.openxmlformats.org/officeDocument/2006/customXml" ds:itemID="{C414FBBB-A8F9-4D86-859C-5B2781ADD9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Brooks, Savannah</dc:creator>
  <keywords/>
  <dc:description/>
  <lastModifiedBy>Brooks, Savannah</lastModifiedBy>
  <dcterms:created xsi:type="dcterms:W3CDTF">2024-04-10T20:46:57.0000000Z</dcterms:created>
  <dcterms:modified xsi:type="dcterms:W3CDTF">2024-04-12T17:22:45.0479158Z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