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D3A63" w:rsidR="00FC5D36" w:rsidP="00AB17AA" w:rsidRDefault="00FC5D36" w14:paraId="1E9D9F9C" w14:textId="77777777">
      <w:pPr>
        <w:suppressLineNumbers/>
        <w:spacing w:before="240" w:after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Pr="001D3A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452B74" wp14:editId="5AA0EB50">
            <wp:extent cx="5943600" cy="828675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3A63" w:rsidR="00B727A5" w:rsidP="4117E2EF" w:rsidRDefault="004D50DA" w14:paraId="2000E430" w14:textId="1C3D4299">
      <w:pPr>
        <w:suppressLineNumbers w:val="1"/>
        <w:spacing w:before="240" w:after="24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D1EFAF5" w:rsidR="004D50D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SENATE </w:t>
      </w:r>
      <w:r w:rsidRPr="7D1EFAF5" w:rsidR="63EC3A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BILL</w:t>
      </w:r>
      <w:r w:rsidRPr="7D1EFAF5" w:rsidR="0070591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7D1EFAF5" w:rsidR="003F17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202</w:t>
      </w:r>
      <w:r w:rsidRPr="7D1EFAF5" w:rsidR="7236731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7D1EFAF5" w:rsidR="003F17E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-2</w:t>
      </w:r>
      <w:r w:rsidRPr="7D1EFAF5" w:rsidR="4E7A202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5</w:t>
      </w:r>
      <w:r w:rsidRPr="7D1EFAF5" w:rsidR="00D10A0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7D1EFAF5" w:rsidR="695DC1C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05</w:t>
      </w:r>
    </w:p>
    <w:tbl>
      <w:tblPr>
        <w:tblStyle w:val="TableGrid"/>
        <w:tblW w:w="9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90"/>
        <w:gridCol w:w="4760"/>
      </w:tblGrid>
      <w:tr w:rsidRPr="001D3A63" w:rsidR="00B727A5" w:rsidTr="0772CDB4" w14:paraId="20A6A0EE" w14:textId="77777777">
        <w:trPr>
          <w:trHeight w:val="525"/>
        </w:trPr>
        <w:tc>
          <w:tcPr>
            <w:tcW w:w="4590" w:type="dxa"/>
            <w:tcMar/>
          </w:tcPr>
          <w:p w:rsidRPr="001D3A63" w:rsidR="00B727A5" w:rsidP="001D3A63" w:rsidRDefault="00B727A5" w14:paraId="4C8A80AF" w14:textId="23D6BD6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DEDEBC6" w:rsidR="60FC97E6">
              <w:rPr>
                <w:rFonts w:ascii="Times New Roman" w:hAnsi="Times New Roman" w:cs="Times New Roman"/>
                <w:sz w:val="24"/>
                <w:szCs w:val="24"/>
              </w:rPr>
              <w:t xml:space="preserve">Date Presented: </w:t>
            </w:r>
            <w:r w:rsidRPr="0DEDEBC6" w:rsidR="6AF3CA0A">
              <w:rPr>
                <w:rFonts w:ascii="Times New Roman" w:hAnsi="Times New Roman" w:cs="Times New Roman"/>
                <w:sz w:val="24"/>
                <w:szCs w:val="24"/>
              </w:rPr>
              <w:t>10/25/2024</w:t>
            </w:r>
          </w:p>
        </w:tc>
        <w:tc>
          <w:tcPr>
            <w:tcW w:w="4760" w:type="dxa"/>
            <w:tcMar/>
          </w:tcPr>
          <w:p w:rsidRPr="001D3A63" w:rsidR="00B727A5" w:rsidP="0DEDEBC6" w:rsidRDefault="0D785DAC" w14:paraId="7877A29F" w14:textId="5C85BD8C">
            <w:pPr>
              <w:pStyle w:val="NoSpacing"/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DEDEBC6" w:rsidR="37C04AD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>Bill</w:t>
            </w:r>
            <w:r w:rsidRPr="0DEDEBC6" w:rsidR="3AB224B8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 for a New Role Within the Student Government Association</w:t>
            </w:r>
          </w:p>
        </w:tc>
      </w:tr>
      <w:tr w:rsidRPr="001D3A63" w:rsidR="000A4AA2" w:rsidTr="0772CDB4" w14:paraId="3CC0A459" w14:textId="77777777">
        <w:trPr>
          <w:trHeight w:val="855" w:hRule="exact"/>
        </w:trPr>
        <w:tc>
          <w:tcPr>
            <w:tcW w:w="4590" w:type="dxa"/>
            <w:tcMar/>
          </w:tcPr>
          <w:p w:rsidRPr="001D3A63" w:rsidR="000A4AA2" w:rsidP="00684F59" w:rsidRDefault="000A4AA2" w14:paraId="337884FB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31A5D56D">
              <w:rPr>
                <w:rFonts w:ascii="Times New Roman" w:hAnsi="Times New Roman" w:cs="Times New Roman"/>
                <w:sz w:val="24"/>
                <w:szCs w:val="24"/>
              </w:rPr>
              <w:t>Authorship:</w:t>
            </w:r>
          </w:p>
        </w:tc>
        <w:tc>
          <w:tcPr>
            <w:tcW w:w="4760" w:type="dxa"/>
            <w:tcMar/>
          </w:tcPr>
          <w:p w:rsidRPr="00813CAF" w:rsidR="00684F59" w:rsidP="3A4B20B1" w:rsidRDefault="00813CAF" w14:paraId="58548008" w14:textId="377ADC1E">
            <w:pPr>
              <w:pStyle w:val="NoSpacing"/>
              <w:rPr>
                <w:rFonts w:ascii="Times New Roman" w:hAnsi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0DEDEBC6" w:rsidR="3C621289">
              <w:rPr>
                <w:rFonts w:ascii="Times New Roman" w:hAnsi="Times New Roman" w:cs="Times New Roman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Dyllan Anson – Finance and Funding Senate</w:t>
            </w:r>
          </w:p>
        </w:tc>
      </w:tr>
      <w:tr w:rsidRPr="001D3A63" w:rsidR="00684F59" w:rsidTr="0772CDB4" w14:paraId="7838E333" w14:textId="77777777">
        <w:trPr>
          <w:trHeight w:val="547" w:hRule="exact"/>
        </w:trPr>
        <w:tc>
          <w:tcPr>
            <w:tcW w:w="4590" w:type="dxa"/>
            <w:tcMar/>
          </w:tcPr>
          <w:p w:rsidRPr="31A5D56D" w:rsidR="00684F59" w:rsidP="31A5D56D" w:rsidRDefault="00684F59" w14:paraId="456DC452" w14:textId="7777777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4117E2EF">
              <w:rPr>
                <w:rFonts w:ascii="Times New Roman" w:hAnsi="Times New Roman" w:cs="Times New Roman"/>
                <w:sz w:val="24"/>
                <w:szCs w:val="24"/>
              </w:rPr>
              <w:t>Sponsorship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60" w:type="dxa"/>
            <w:tcMar/>
          </w:tcPr>
          <w:p w:rsidR="00684F59" w:rsidP="0772CDB4" w:rsidRDefault="00684F59" w14:paraId="6530451A" w14:textId="3D7D05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916546861"/>
            <w:commentRangeEnd w:id="1916546861"/>
            <w:r>
              <w:rPr>
                <w:rStyle w:val="CommentReference"/>
              </w:rPr>
              <w:commentReference w:id="1916546861"/>
            </w:r>
          </w:p>
          <w:p w:rsidR="00684F59" w:rsidP="0772CDB4" w:rsidRDefault="00684F59" w14:paraId="22DAA898" w14:textId="3D1874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59" w:rsidP="47408C2E" w:rsidRDefault="00684F59" w14:paraId="1F115D66" w14:textId="321660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AB3ED2" w:rsidR="00DE2000" w:rsidTr="0772CDB4" w14:paraId="41A0D982" w14:textId="77777777">
        <w:trPr>
          <w:gridAfter w:val="1"/>
          <w:wAfter w:w="4760" w:type="dxa"/>
          <w:trHeight w:val="547" w:hRule="exact"/>
        </w:trPr>
        <w:tc>
          <w:tcPr>
            <w:tcW w:w="4590" w:type="dxa"/>
            <w:tcMar/>
          </w:tcPr>
          <w:p w:rsidRPr="00AB3ED2" w:rsidR="00DE2000" w:rsidP="00DE2000" w:rsidRDefault="00DE2000" w14:paraId="397110D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AB3ED2" w:rsidR="00AB3ED2" w:rsidP="7FCCBDD4" w:rsidRDefault="00AB3ED2" w14:paraId="52C5274B" w14:textId="6311CC26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DEDEBC6" w:rsidR="00AB3ED2">
        <w:rPr>
          <w:rFonts w:ascii="Times New Roman" w:hAnsi="Times New Roman" w:cs="Times New Roman"/>
          <w:sz w:val="24"/>
          <w:szCs w:val="24"/>
          <w:lang w:val="en-US"/>
        </w:rPr>
        <w:t>WHEREAS,</w:t>
      </w:r>
      <w:r w:rsidRPr="0DEDEBC6" w:rsidR="00AB3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DEDEBC6" w:rsidR="6322B9F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DEDEBC6" w:rsidR="63662038">
        <w:rPr>
          <w:rFonts w:ascii="Times New Roman" w:hAnsi="Times New Roman" w:cs="Times New Roman"/>
          <w:sz w:val="24"/>
          <w:szCs w:val="24"/>
          <w:lang w:val="en-US"/>
        </w:rPr>
        <w:t xml:space="preserve"> has been realized that there are issues on campus that </w:t>
      </w:r>
      <w:r w:rsidRPr="0DEDEBC6" w:rsidR="7519F9F0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Pr="0DEDEBC6" w:rsidR="63662038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Pr="0DEDEBC6" w:rsidR="6D82582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DEDEBC6" w:rsidR="54971C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DEDEBC6" w:rsidR="6D825820">
        <w:rPr>
          <w:rFonts w:ascii="Times New Roman" w:hAnsi="Times New Roman" w:cs="Times New Roman"/>
          <w:sz w:val="24"/>
          <w:szCs w:val="24"/>
          <w:lang w:val="en-US"/>
        </w:rPr>
        <w:t xml:space="preserve">in addition to the staff and </w:t>
      </w:r>
      <w:r w:rsidRPr="0DEDEBC6" w:rsidR="6D825820">
        <w:rPr>
          <w:rFonts w:ascii="Times New Roman" w:hAnsi="Times New Roman" w:cs="Times New Roman"/>
          <w:sz w:val="24"/>
          <w:szCs w:val="24"/>
          <w:lang w:val="en-US"/>
        </w:rPr>
        <w:t>faculty</w:t>
      </w:r>
      <w:r w:rsidRPr="0DEDEBC6" w:rsidR="63933E0E">
        <w:rPr>
          <w:rFonts w:ascii="Times New Roman" w:hAnsi="Times New Roman" w:cs="Times New Roman"/>
          <w:sz w:val="24"/>
          <w:szCs w:val="24"/>
          <w:lang w:val="en-US"/>
        </w:rPr>
        <w:t xml:space="preserve"> of the Auraria Campus</w:t>
      </w:r>
      <w:r w:rsidRPr="0DEDEBC6" w:rsidR="1884C01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DEDEBC6" w:rsidR="119EEC52">
        <w:rPr>
          <w:rFonts w:ascii="Times New Roman" w:hAnsi="Times New Roman" w:cs="Times New Roman"/>
          <w:sz w:val="24"/>
          <w:szCs w:val="24"/>
          <w:lang w:val="en-US"/>
        </w:rPr>
        <w:t>With these issues, there has been a continuing struggle to resolve these issues</w:t>
      </w:r>
      <w:r w:rsidRPr="0DEDEBC6" w:rsidR="6E0D4F45">
        <w:rPr>
          <w:rFonts w:ascii="Times New Roman" w:hAnsi="Times New Roman" w:cs="Times New Roman"/>
          <w:sz w:val="24"/>
          <w:szCs w:val="24"/>
          <w:lang w:val="en-US"/>
        </w:rPr>
        <w:t xml:space="preserve"> as, it has been discovered, that these issues </w:t>
      </w:r>
      <w:r w:rsidRPr="0DEDEBC6" w:rsidR="2CDA174A">
        <w:rPr>
          <w:rFonts w:ascii="Times New Roman" w:hAnsi="Times New Roman" w:cs="Times New Roman"/>
          <w:sz w:val="24"/>
          <w:szCs w:val="24"/>
          <w:lang w:val="en-US"/>
        </w:rPr>
        <w:t xml:space="preserve">are harder to resolve, due to each person in each governing </w:t>
      </w:r>
      <w:r w:rsidRPr="0DEDEBC6" w:rsidR="0467522A">
        <w:rPr>
          <w:rFonts w:ascii="Times New Roman" w:hAnsi="Times New Roman" w:cs="Times New Roman"/>
          <w:sz w:val="24"/>
          <w:szCs w:val="24"/>
          <w:lang w:val="en-US"/>
        </w:rPr>
        <w:t>institution</w:t>
      </w:r>
      <w:r w:rsidRPr="0DEDEBC6" w:rsidR="2CDA174A">
        <w:rPr>
          <w:rFonts w:ascii="Times New Roman" w:hAnsi="Times New Roman" w:cs="Times New Roman"/>
          <w:sz w:val="24"/>
          <w:szCs w:val="24"/>
          <w:lang w:val="en-US"/>
        </w:rPr>
        <w:t xml:space="preserve"> of University of Colorado Denver having differing </w:t>
      </w:r>
      <w:r w:rsidRPr="0DEDEBC6" w:rsidR="2CDA174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DEDEBC6" w:rsidR="009D4FC8">
        <w:rPr>
          <w:rFonts w:ascii="Times New Roman" w:hAnsi="Times New Roman" w:cs="Times New Roman"/>
          <w:sz w:val="24"/>
          <w:szCs w:val="24"/>
          <w:lang w:val="en-US"/>
        </w:rPr>
        <w:t>riorities</w:t>
      </w:r>
      <w:r w:rsidRPr="0DEDEBC6" w:rsidR="690133EB">
        <w:rPr>
          <w:rFonts w:ascii="Times New Roman" w:hAnsi="Times New Roman" w:cs="Times New Roman"/>
          <w:sz w:val="24"/>
          <w:szCs w:val="24"/>
          <w:lang w:val="en-US"/>
        </w:rPr>
        <w:t xml:space="preserve"> than the issues that affect all of campus</w:t>
      </w:r>
      <w:r w:rsidRPr="0DEDEBC6" w:rsidR="7466FB3F">
        <w:rPr>
          <w:rFonts w:ascii="Times New Roman" w:hAnsi="Times New Roman" w:cs="Times New Roman"/>
          <w:sz w:val="24"/>
          <w:szCs w:val="24"/>
          <w:lang w:val="en-US"/>
        </w:rPr>
        <w:t>, and;</w:t>
      </w:r>
    </w:p>
    <w:p w:rsidRPr="00AB3ED2" w:rsidR="00AB3ED2" w:rsidP="00AB3ED2" w:rsidRDefault="00AB3ED2" w14:paraId="708144A1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Pr="00AB3ED2" w:rsidR="00AB3ED2" w:rsidP="7FCCBDD4" w:rsidRDefault="00AB3ED2" w14:paraId="2A32D345" w14:textId="1A18799D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DEDEBC6" w:rsidR="00AB3ED2">
        <w:rPr>
          <w:rFonts w:ascii="Times New Roman" w:hAnsi="Times New Roman" w:cs="Times New Roman"/>
          <w:sz w:val="24"/>
          <w:szCs w:val="24"/>
          <w:lang w:val="en-US"/>
        </w:rPr>
        <w:t>WHEREAS,</w:t>
      </w:r>
      <w:r w:rsidRPr="0DEDEBC6" w:rsidR="7FBB84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DEDEBC6" w:rsidR="6F0097E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DEDEBC6" w:rsidR="6F0097E7">
        <w:rPr>
          <w:rFonts w:ascii="Times New Roman" w:hAnsi="Times New Roman" w:cs="Times New Roman"/>
          <w:sz w:val="24"/>
          <w:szCs w:val="24"/>
          <w:lang w:val="en-US"/>
        </w:rPr>
        <w:t xml:space="preserve"> creation of </w:t>
      </w:r>
      <w:r w:rsidRPr="0DEDEBC6" w:rsidR="3C26F2A9">
        <w:rPr>
          <w:rFonts w:ascii="Times New Roman" w:hAnsi="Times New Roman" w:cs="Times New Roman"/>
          <w:sz w:val="24"/>
          <w:szCs w:val="24"/>
          <w:lang w:val="en-US"/>
        </w:rPr>
        <w:t xml:space="preserve">a new role in the University of Colorado Denver’s Student Government Association that can properly connect </w:t>
      </w:r>
      <w:r w:rsidRPr="0DEDEBC6" w:rsidR="06E1A284">
        <w:rPr>
          <w:rFonts w:ascii="Times New Roman" w:hAnsi="Times New Roman" w:cs="Times New Roman"/>
          <w:sz w:val="24"/>
          <w:szCs w:val="24"/>
          <w:lang w:val="en-US"/>
        </w:rPr>
        <w:t>the three governing institutions of the Student Government Association, Staff Council, and Faculty Assembly to properly put pri</w:t>
      </w:r>
      <w:r w:rsidRPr="0DEDEBC6" w:rsidR="54867BE0">
        <w:rPr>
          <w:rFonts w:ascii="Times New Roman" w:hAnsi="Times New Roman" w:cs="Times New Roman"/>
          <w:sz w:val="24"/>
          <w:szCs w:val="24"/>
          <w:lang w:val="en-US"/>
        </w:rPr>
        <w:t>ority onto these issues, and resolve them in a united manner</w:t>
      </w:r>
      <w:r w:rsidRPr="0DEDEBC6" w:rsidR="3003FF1E">
        <w:rPr>
          <w:rFonts w:ascii="Times New Roman" w:hAnsi="Times New Roman" w:cs="Times New Roman"/>
          <w:sz w:val="24"/>
          <w:szCs w:val="24"/>
          <w:lang w:val="en-US"/>
        </w:rPr>
        <w:t>, and;</w:t>
      </w:r>
    </w:p>
    <w:p w:rsidRPr="00AB3ED2" w:rsidR="00AB3ED2" w:rsidP="00AB3ED2" w:rsidRDefault="00AB3ED2" w14:paraId="7ADFBE6D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Pr="00AB3ED2" w:rsidR="00AB3ED2" w:rsidP="0DEDEBC6" w:rsidRDefault="00AB3ED2" w14:paraId="74995CEC" w14:textId="00FBA320">
      <w:pPr>
        <w:pStyle w:val="Normal"/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DEDEBC6" w:rsidR="00AB3ED2">
        <w:rPr>
          <w:rFonts w:ascii="Times New Roman" w:hAnsi="Times New Roman" w:cs="Times New Roman"/>
          <w:sz w:val="24"/>
          <w:szCs w:val="24"/>
          <w:lang w:val="en-US"/>
        </w:rPr>
        <w:t>WHEREAS,</w:t>
      </w:r>
      <w:r w:rsidRPr="0DEDEBC6" w:rsidR="5FB6E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DEDEBC6" w:rsidR="784A6D40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DEDEBC6" w:rsidR="784A6D40">
        <w:rPr>
          <w:rFonts w:ascii="Times New Roman" w:hAnsi="Times New Roman" w:cs="Times New Roman"/>
          <w:sz w:val="24"/>
          <w:szCs w:val="24"/>
          <w:lang w:val="en-US"/>
        </w:rPr>
        <w:t xml:space="preserve"> new role shall help give the persons of each governing institution the</w:t>
      </w:r>
      <w:r w:rsidRPr="0DEDEBC6" w:rsidR="18F27BB6">
        <w:rPr>
          <w:rFonts w:ascii="Times New Roman" w:hAnsi="Times New Roman" w:cs="Times New Roman"/>
          <w:sz w:val="24"/>
          <w:szCs w:val="24"/>
          <w:lang w:val="en-US"/>
        </w:rPr>
        <w:t>ir priorities back allowing for the further focus of their priorities</w:t>
      </w:r>
      <w:r w:rsidRPr="0DEDEBC6" w:rsidR="513EF643">
        <w:rPr>
          <w:rFonts w:ascii="Times New Roman" w:hAnsi="Times New Roman" w:cs="Times New Roman"/>
          <w:sz w:val="24"/>
          <w:szCs w:val="24"/>
          <w:lang w:val="en-US"/>
        </w:rPr>
        <w:t xml:space="preserve">, while resolving the issues that are shared amongst the </w:t>
      </w:r>
      <w:r w:rsidRPr="0DEDEBC6" w:rsidR="513EF643">
        <w:rPr>
          <w:rFonts w:ascii="Times New Roman" w:hAnsi="Times New Roman" w:cs="Times New Roman"/>
          <w:sz w:val="24"/>
          <w:szCs w:val="24"/>
          <w:lang w:val="en-US"/>
        </w:rPr>
        <w:t>three gov</w:t>
      </w:r>
      <w:r w:rsidRPr="0DEDEBC6" w:rsidR="66DF75EB">
        <w:rPr>
          <w:rFonts w:ascii="Times New Roman" w:hAnsi="Times New Roman" w:cs="Times New Roman"/>
          <w:sz w:val="24"/>
          <w:szCs w:val="24"/>
          <w:lang w:val="en-US"/>
        </w:rPr>
        <w:t>erning</w:t>
      </w:r>
      <w:r w:rsidRPr="0DEDEBC6" w:rsidR="66DF75EB">
        <w:rPr>
          <w:rFonts w:ascii="Times New Roman" w:hAnsi="Times New Roman" w:cs="Times New Roman"/>
          <w:sz w:val="24"/>
          <w:szCs w:val="24"/>
          <w:lang w:val="en-US"/>
        </w:rPr>
        <w:t xml:space="preserve"> institutions</w:t>
      </w:r>
      <w:r w:rsidRPr="0DEDEBC6" w:rsidR="5EFF550A">
        <w:rPr>
          <w:rFonts w:ascii="Times New Roman" w:hAnsi="Times New Roman" w:cs="Times New Roman"/>
          <w:sz w:val="24"/>
          <w:szCs w:val="24"/>
          <w:lang w:val="en-US"/>
        </w:rPr>
        <w:t>, and;</w:t>
      </w:r>
    </w:p>
    <w:p w:rsidRPr="00AB3ED2" w:rsidR="00AB3ED2" w:rsidP="00AB3ED2" w:rsidRDefault="00AB3ED2" w14:paraId="3A8EB75B" w14:textId="77777777">
      <w:pPr>
        <w:ind w:left="-5" w:right="37"/>
        <w:rPr>
          <w:rFonts w:ascii="Times New Roman" w:hAnsi="Times New Roman" w:cs="Times New Roman"/>
          <w:sz w:val="24"/>
          <w:szCs w:val="24"/>
        </w:rPr>
      </w:pPr>
    </w:p>
    <w:p w:rsidRPr="00AB3ED2" w:rsidR="00AB3ED2" w:rsidP="7FCCBDD4" w:rsidRDefault="00AB3ED2" w14:paraId="101CEE03" w14:textId="660EB450">
      <w:pPr>
        <w:ind w:left="-5" w:right="37"/>
        <w:rPr>
          <w:rFonts w:ascii="Times New Roman" w:hAnsi="Times New Roman" w:cs="Times New Roman"/>
          <w:sz w:val="24"/>
          <w:szCs w:val="24"/>
          <w:lang w:val="en-US"/>
        </w:rPr>
      </w:pPr>
      <w:r w:rsidRPr="0DEDEBC6" w:rsidR="00AB3ED2">
        <w:rPr>
          <w:rFonts w:ascii="Times New Roman" w:hAnsi="Times New Roman" w:cs="Times New Roman"/>
          <w:sz w:val="24"/>
          <w:szCs w:val="24"/>
          <w:lang w:val="en-US"/>
        </w:rPr>
        <w:t xml:space="preserve">NOW THEREFORE BE IT RESOLVED, </w:t>
      </w:r>
      <w:r w:rsidRPr="0DEDEBC6" w:rsidR="78A9DCC3">
        <w:rPr>
          <w:rFonts w:ascii="Times New Roman" w:hAnsi="Times New Roman" w:cs="Times New Roman"/>
          <w:sz w:val="24"/>
          <w:szCs w:val="24"/>
          <w:lang w:val="en-US"/>
        </w:rPr>
        <w:t xml:space="preserve">That the creation of a new role for the </w:t>
      </w:r>
      <w:commentRangeStart w:id="1128894193"/>
      <w:r w:rsidRPr="0DEDEBC6" w:rsidR="78A9DCC3">
        <w:rPr>
          <w:rFonts w:ascii="Times New Roman" w:hAnsi="Times New Roman" w:cs="Times New Roman"/>
          <w:sz w:val="24"/>
          <w:szCs w:val="24"/>
          <w:lang w:val="en-US"/>
        </w:rPr>
        <w:t>Student Government Associatio</w:t>
      </w:r>
      <w:commentRangeEnd w:id="1128894193"/>
      <w:r>
        <w:rPr>
          <w:rStyle w:val="CommentReference"/>
        </w:rPr>
        <w:commentReference w:id="1128894193"/>
      </w:r>
      <w:r w:rsidRPr="0DEDEBC6" w:rsidR="78A9DCC3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Pr="0DEDEBC6" w:rsidR="6B26CC64">
        <w:rPr>
          <w:rFonts w:ascii="Times New Roman" w:hAnsi="Times New Roman" w:cs="Times New Roman"/>
          <w:sz w:val="24"/>
          <w:szCs w:val="24"/>
          <w:lang w:val="en-US"/>
        </w:rPr>
        <w:t>to be present at the meetings of the three governin</w:t>
      </w:r>
      <w:r w:rsidRPr="0DEDEBC6" w:rsidR="762E8693">
        <w:rPr>
          <w:rFonts w:ascii="Times New Roman" w:hAnsi="Times New Roman" w:cs="Times New Roman"/>
          <w:sz w:val="24"/>
          <w:szCs w:val="24"/>
          <w:lang w:val="en-US"/>
        </w:rPr>
        <w:t xml:space="preserve">g institutions, identify the issues that are shared between the three </w:t>
      </w:r>
      <w:commentRangeStart w:id="572617894"/>
      <w:r w:rsidRPr="0DEDEBC6" w:rsidR="762E8693">
        <w:rPr>
          <w:rFonts w:ascii="Times New Roman" w:hAnsi="Times New Roman" w:cs="Times New Roman"/>
          <w:sz w:val="24"/>
          <w:szCs w:val="24"/>
          <w:lang w:val="en-US"/>
        </w:rPr>
        <w:t xml:space="preserve">governing </w:t>
      </w:r>
      <w:commentRangeEnd w:id="572617894"/>
      <w:r>
        <w:rPr>
          <w:rStyle w:val="CommentReference"/>
        </w:rPr>
        <w:commentReference w:id="572617894"/>
      </w:r>
      <w:commentRangeStart w:id="391914959"/>
      <w:r w:rsidRPr="0DEDEBC6" w:rsidR="762E8693">
        <w:rPr>
          <w:rFonts w:ascii="Times New Roman" w:hAnsi="Times New Roman" w:cs="Times New Roman"/>
          <w:sz w:val="24"/>
          <w:szCs w:val="24"/>
          <w:lang w:val="en-US"/>
        </w:rPr>
        <w:t>institutions</w:t>
      </w:r>
      <w:commentRangeEnd w:id="391914959"/>
      <w:r>
        <w:rPr>
          <w:rStyle w:val="CommentReference"/>
        </w:rPr>
        <w:commentReference w:id="391914959"/>
      </w:r>
      <w:r w:rsidRPr="0DEDEBC6" w:rsidR="762E8693">
        <w:rPr>
          <w:rFonts w:ascii="Times New Roman" w:hAnsi="Times New Roman" w:cs="Times New Roman"/>
          <w:sz w:val="24"/>
          <w:szCs w:val="24"/>
          <w:lang w:val="en-US"/>
        </w:rPr>
        <w:t xml:space="preserve">, and to help resolve these </w:t>
      </w:r>
      <w:r w:rsidRPr="0DEDEBC6" w:rsidR="5026F097">
        <w:rPr>
          <w:rFonts w:ascii="Times New Roman" w:hAnsi="Times New Roman" w:cs="Times New Roman"/>
          <w:sz w:val="24"/>
          <w:szCs w:val="24"/>
          <w:lang w:val="en-US"/>
        </w:rPr>
        <w:t xml:space="preserve">issues as to allow the persons of the three governing institutions to properly </w:t>
      </w:r>
      <w:r w:rsidRPr="0DEDEBC6" w:rsidR="510AD722">
        <w:rPr>
          <w:rFonts w:ascii="Times New Roman" w:hAnsi="Times New Roman" w:cs="Times New Roman"/>
          <w:sz w:val="24"/>
          <w:szCs w:val="24"/>
          <w:lang w:val="en-US"/>
        </w:rPr>
        <w:t xml:space="preserve">focus on </w:t>
      </w:r>
      <w:r w:rsidRPr="0DEDEBC6" w:rsidR="646D35F0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commentRangeStart w:id="1997075764"/>
      <w:r w:rsidRPr="0DEDEBC6" w:rsidR="646D35F0">
        <w:rPr>
          <w:rFonts w:ascii="Times New Roman" w:hAnsi="Times New Roman" w:cs="Times New Roman"/>
          <w:sz w:val="24"/>
          <w:szCs w:val="24"/>
          <w:lang w:val="en-US"/>
        </w:rPr>
        <w:t>priorities</w:t>
      </w:r>
      <w:r w:rsidRPr="0DEDEBC6" w:rsidR="508A2CBD">
        <w:rPr>
          <w:rFonts w:ascii="Times New Roman" w:hAnsi="Times New Roman" w:cs="Times New Roman"/>
          <w:sz w:val="24"/>
          <w:szCs w:val="24"/>
          <w:lang w:val="en-US"/>
        </w:rPr>
        <w:t>.</w:t>
      </w:r>
      <w:commentRangeEnd w:id="1997075764"/>
      <w:r>
        <w:rPr>
          <w:rStyle w:val="CommentReference"/>
        </w:rPr>
        <w:commentReference w:id="1997075764"/>
      </w:r>
      <w:r w:rsidRPr="0DEDEBC6" w:rsidR="508A2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DEDEBC6" w:rsidP="0DEDEBC6" w:rsidRDefault="0DEDEBC6" w14:paraId="57ECC44C" w14:textId="4809E1CB">
      <w:pPr>
        <w:pStyle w:val="Normal"/>
        <w:ind w:left="-5" w:right="37"/>
      </w:pPr>
    </w:p>
    <w:p w:rsidRPr="001D3A63" w:rsidR="00B727A5" w:rsidP="00B727A5" w:rsidRDefault="00AB17AA" w14:paraId="75E364E4" w14:textId="2956A373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B32DD26" w:rsidR="00AB17AA">
        <w:rPr>
          <w:rFonts w:ascii="Times New Roman" w:hAnsi="Times New Roman" w:eastAsia="Times New Roman" w:cs="Times New Roman"/>
          <w:sz w:val="24"/>
          <w:szCs w:val="24"/>
        </w:rPr>
        <w:t xml:space="preserve">Ratified by the Senate: </w:t>
      </w:r>
    </w:p>
    <w:p w:rsidRPr="001D3A63" w:rsidR="00B727A5" w:rsidP="00B727A5" w:rsidRDefault="00B727A5" w14:paraId="2FA26854" w14:textId="77777777">
      <w:pPr>
        <w:suppressLineNumbers/>
        <w:spacing w:before="120" w:after="12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Pr="001D3A63" w:rsidR="00991BCC" w:rsidTr="0DEDEBC6" w14:paraId="63DD0951" w14:textId="77777777">
        <w:tc>
          <w:tcPr>
            <w:tcW w:w="4675" w:type="dxa"/>
            <w:tcMar/>
          </w:tcPr>
          <w:p w:rsidRPr="001D3A63" w:rsidR="00991BCC" w:rsidP="00B727A5" w:rsidRDefault="00991BCC" w14:paraId="04892EC5" w14:textId="77777777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3A63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75" w:type="dxa"/>
            <w:tcMar/>
          </w:tcPr>
          <w:p w:rsidRPr="001D3A63" w:rsidR="00991BCC" w:rsidP="00B727A5" w:rsidRDefault="00991BCC" w14:paraId="1DD3DD49" w14:textId="77777777">
            <w:pPr>
              <w:suppressLineNumbers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D3A63"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Pr="001D3A63" w:rsidR="00991BCC" w:rsidTr="0DEDEBC6" w14:paraId="0B80813B" w14:textId="77777777">
        <w:tc>
          <w:tcPr>
            <w:tcW w:w="4675" w:type="dxa"/>
            <w:tcMar/>
          </w:tcPr>
          <w:p w:rsidRPr="001D3A63" w:rsidR="00991BCC" w:rsidP="00B727A5" w:rsidRDefault="00401AF7" w14:paraId="31BB536D" w14:textId="51A8831D">
            <w:pPr>
              <w:suppressLineNumbers w:val="1"/>
              <w:spacing w:before="120" w:after="1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DEDEBC6" w:rsidR="472E6288">
              <w:rPr>
                <w:rFonts w:ascii="Times New Roman" w:hAnsi="Times New Roman" w:eastAsia="Times New Roman" w:cs="Times New Roman"/>
                <w:sz w:val="24"/>
                <w:szCs w:val="24"/>
              </w:rPr>
              <w:t>Savannah Brooks</w:t>
            </w:r>
            <w:r w:rsidRPr="0DEDEBC6" w:rsidR="791242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 w:rsidRPr="0DEDEBC6" w:rsidR="7912429F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President</w:t>
            </w:r>
          </w:p>
        </w:tc>
        <w:tc>
          <w:tcPr>
            <w:tcW w:w="4675" w:type="dxa"/>
            <w:tcMar/>
          </w:tcPr>
          <w:p w:rsidRPr="001D3A63" w:rsidR="00991BCC" w:rsidP="0DEDEBC6" w:rsidRDefault="00401AF7" w14:paraId="7A7C3EC2" w14:textId="7C394B0B">
            <w:pPr>
              <w:suppressLineNumbers w:val="1"/>
              <w:spacing w:before="120" w:after="120"/>
              <w:jc w:val="center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/>
              </w:rPr>
            </w:pPr>
            <w:r w:rsidRPr="0DEDEBC6" w:rsidR="4FDB4419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Mitchell Mauro</w:t>
            </w:r>
            <w:r w:rsidRPr="0DEDEBC6" w:rsidR="7912429F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</w:t>
            </w:r>
            <w:r w:rsidRPr="0DEDEBC6" w:rsidR="7912429F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  <w:lang w:val="en-US"/>
              </w:rPr>
              <w:t>Vice President</w:t>
            </w:r>
          </w:p>
        </w:tc>
      </w:tr>
    </w:tbl>
    <w:p w:rsidRPr="001D3A63" w:rsidR="00B727A5" w:rsidP="00B727A5" w:rsidRDefault="00B727A5" w14:paraId="5BEA6583" w14:textId="77777777">
      <w:pPr>
        <w:suppressLineNumbers/>
        <w:spacing w:before="240" w:after="240"/>
        <w:rPr>
          <w:rFonts w:ascii="Times New Roman" w:hAnsi="Times New Roman" w:eastAsia="Times New Roman" w:cs="Times New Roman"/>
          <w:sz w:val="24"/>
          <w:szCs w:val="24"/>
        </w:rPr>
      </w:pPr>
    </w:p>
    <w:sectPr w:rsidRPr="001D3A63" w:rsidR="00B727A5" w:rsidSect="000A4AA2">
      <w:headerReference w:type="default" r:id="rId11"/>
      <w:footerReference w:type="even" r:id="rId12"/>
      <w:footerReference w:type="default" r:id="rId13"/>
      <w:pgSz w:w="12240" w:h="15840" w:orient="portrait"/>
      <w:pgMar w:top="1440" w:right="1440" w:bottom="1440" w:left="1440" w:header="720" w:footer="720" w:gutter="0"/>
      <w:lnNumType w:countBy="1"/>
      <w:pgNumType w:start="1"/>
      <w:cols w:space="720"/>
      <w:docGrid w:linePitch="299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DK" w:author="Dew, Kelsi" w:date="2024-10-22T12:36:11" w:id="1128894193">
    <w:p xmlns:w14="http://schemas.microsoft.com/office/word/2010/wordml" xmlns:w="http://schemas.openxmlformats.org/wordprocessingml/2006/main" w:rsidR="7F41C93F" w:rsidRDefault="31520D45" w14:paraId="483FFB6C" w14:textId="0C605785">
      <w:pPr>
        <w:pStyle w:val="CommentText"/>
      </w:pPr>
      <w:r>
        <w:rPr>
          <w:rStyle w:val="CommentReference"/>
        </w:rPr>
        <w:annotationRef/>
      </w:r>
      <w:r w:rsidRPr="4269A66A" w:rsidR="51A88FB8">
        <w:t>proper noun for the role?</w:t>
      </w:r>
    </w:p>
  </w:comment>
  <w:comment xmlns:w="http://schemas.openxmlformats.org/wordprocessingml/2006/main" w:initials="DK" w:author="Dew, Kelsi" w:date="2024-10-22T12:36:24" w:id="572617894">
    <w:p xmlns:w14="http://schemas.microsoft.com/office/word/2010/wordml" xmlns:w="http://schemas.openxmlformats.org/wordprocessingml/2006/main" w:rsidR="0F06ED19" w:rsidRDefault="3AD0E1FA" w14:paraId="182C1CF5" w14:textId="270E4926">
      <w:pPr>
        <w:pStyle w:val="CommentText"/>
      </w:pPr>
      <w:r>
        <w:rPr>
          <w:rStyle w:val="CommentReference"/>
        </w:rPr>
        <w:annotationRef/>
      </w:r>
      <w:r w:rsidRPr="7EA30F4D" w:rsidR="395E1FC0">
        <w:t>governance*</w:t>
      </w:r>
    </w:p>
  </w:comment>
  <w:comment xmlns:w="http://schemas.openxmlformats.org/wordprocessingml/2006/main" w:initials="DK" w:author="Dew, Kelsi" w:date="2024-10-22T12:36:34" w:id="391914959">
    <w:p xmlns:w14="http://schemas.microsoft.com/office/word/2010/wordml" xmlns:w="http://schemas.openxmlformats.org/wordprocessingml/2006/main" w:rsidR="7DE04916" w:rsidRDefault="52BF68B4" w14:paraId="103114E4" w14:textId="5551F5F4">
      <w:pPr>
        <w:pStyle w:val="CommentText"/>
      </w:pPr>
      <w:r>
        <w:rPr>
          <w:rStyle w:val="CommentReference"/>
        </w:rPr>
        <w:annotationRef/>
      </w:r>
      <w:r w:rsidRPr="2CE53859" w:rsidR="244917E1">
        <w:t xml:space="preserve">bodies? entities? </w:t>
      </w:r>
    </w:p>
  </w:comment>
  <w:comment xmlns:w="http://schemas.openxmlformats.org/wordprocessingml/2006/main" w:initials="DK" w:author="Dew, Kelsi" w:date="2024-10-22T12:37:13" w:id="1997075764">
    <w:p xmlns:w14="http://schemas.microsoft.com/office/word/2010/wordml" xmlns:w="http://schemas.openxmlformats.org/wordprocessingml/2006/main" w:rsidR="2EDF2B68" w:rsidRDefault="0996A631" w14:paraId="4252E70F" w14:textId="122F156B">
      <w:pPr>
        <w:pStyle w:val="CommentText"/>
      </w:pPr>
      <w:r>
        <w:rPr>
          <w:rStyle w:val="CommentReference"/>
        </w:rPr>
        <w:annotationRef/>
      </w:r>
      <w:r w:rsidRPr="02B27DE5" w:rsidR="135A61A8">
        <w:t>through the creation of an ad hoc position</w:t>
      </w:r>
    </w:p>
  </w:comment>
  <w:comment xmlns:w="http://schemas.openxmlformats.org/wordprocessingml/2006/main" w:initials="ZL" w:author="Zabaleta Arias, Laura" w:date="2024-10-30T13:30:04" w:id="1916546861">
    <w:p xmlns:w14="http://schemas.microsoft.com/office/word/2010/wordml" xmlns:w="http://schemas.openxmlformats.org/wordprocessingml/2006/main" w:rsidR="21BA1D49" w:rsidRDefault="3E6C0C2F" w14:paraId="67C7BA5A" w14:textId="78A29CCE">
      <w:pPr>
        <w:pStyle w:val="CommentText"/>
      </w:pPr>
      <w:r>
        <w:rPr>
          <w:rStyle w:val="CommentReference"/>
        </w:rPr>
        <w:annotationRef/>
      </w:r>
      <w:r w:rsidRPr="121ACB9A" w:rsidR="3BF3569C">
        <w:t>Needs sponsorship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83FFB6C"/>
  <w15:commentEx w15:done="0" w15:paraId="182C1CF5"/>
  <w15:commentEx w15:done="0" w15:paraId="103114E4"/>
  <w15:commentEx w15:done="0" w15:paraId="4252E70F"/>
  <w15:commentEx w15:done="0" w15:paraId="67C7BA5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E87A7F2" w16cex:dateUtc="2024-10-22T18:36:11.748Z"/>
  <w16cex:commentExtensible w16cex:durableId="402BD164" w16cex:dateUtc="2024-10-22T18:36:24.459Z"/>
  <w16cex:commentExtensible w16cex:durableId="7696241F" w16cex:dateUtc="2024-10-22T18:36:34.222Z"/>
  <w16cex:commentExtensible w16cex:durableId="32EA4BC4" w16cex:dateUtc="2024-10-22T18:37:13.02Z"/>
  <w16cex:commentExtensible w16cex:durableId="391713F8" w16cex:dateUtc="2024-10-30T19:30:04.0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3FFB6C" w16cid:durableId="3E87A7F2"/>
  <w16cid:commentId w16cid:paraId="182C1CF5" w16cid:durableId="402BD164"/>
  <w16cid:commentId w16cid:paraId="103114E4" w16cid:durableId="7696241F"/>
  <w16cid:commentId w16cid:paraId="4252E70F" w16cid:durableId="32EA4BC4"/>
  <w16cid:commentId w16cid:paraId="67C7BA5A" w16cid:durableId="391713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873" w:rsidP="00981266" w:rsidRDefault="00A77873" w14:paraId="75C28870" w14:textId="77777777">
      <w:pPr>
        <w:spacing w:line="240" w:lineRule="auto"/>
      </w:pPr>
      <w:r>
        <w:separator/>
      </w:r>
    </w:p>
  </w:endnote>
  <w:endnote w:type="continuationSeparator" w:id="0">
    <w:p w:rsidR="00A77873" w:rsidP="00981266" w:rsidRDefault="00A77873" w14:paraId="6AF8420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1266" w:rsidP="00981266" w:rsidRDefault="00981266" w14:paraId="6AA4436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81266" w:rsidP="00981266" w:rsidRDefault="00981266" w14:paraId="3AB9C59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46953644"/>
      <w:docPartObj>
        <w:docPartGallery w:val="Page Numbers (Bottom of Page)"/>
        <w:docPartUnique/>
      </w:docPartObj>
    </w:sdtPr>
    <w:sdtContent>
      <w:p w:rsidR="00981266" w:rsidP="00981266" w:rsidRDefault="00981266" w14:paraId="22C2960A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1D3A63" w:rsidR="00B727A5" w:rsidP="00981266" w:rsidRDefault="00B727A5" w14:paraId="1E02B9A7" w14:textId="77777777">
    <w:pPr>
      <w:pStyle w:val="Footer"/>
      <w:ind w:right="360"/>
      <w:rPr>
        <w:rFonts w:ascii="Times New Roman" w:hAnsi="Times New Roman" w:cs="Times New Roman"/>
      </w:rPr>
    </w:pPr>
    <w:r w:rsidRPr="001D3A63">
      <w:rPr>
        <w:rFonts w:ascii="Times New Roman" w:hAnsi="Times New Roman" w:cs="Times New Roman"/>
      </w:rPr>
      <w:t>Vote Total (P-O-A)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873" w:rsidP="00981266" w:rsidRDefault="00A77873" w14:paraId="3321CAE1" w14:textId="77777777">
      <w:pPr>
        <w:spacing w:line="240" w:lineRule="auto"/>
      </w:pPr>
      <w:r>
        <w:separator/>
      </w:r>
    </w:p>
  </w:footnote>
  <w:footnote w:type="continuationSeparator" w:id="0">
    <w:p w:rsidR="00A77873" w:rsidP="00981266" w:rsidRDefault="00A77873" w14:paraId="32D87F7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F799C" w:rsidR="001F799C" w:rsidP="001F799C" w:rsidRDefault="001F799C" w14:paraId="12AFEEB1" w14:textId="77777777">
    <w:pPr>
      <w:pStyle w:val="Header"/>
      <w:jc w:val="right"/>
      <w:rPr>
        <w:rFonts w:ascii="Times New Roman" w:hAnsi="Times New Roman" w:cs="Times New Roman"/>
        <w:lang w:val="en-US"/>
      </w:rPr>
    </w:pPr>
    <w:r w:rsidRPr="001F799C">
      <w:rPr>
        <w:rFonts w:ascii="Times New Roman" w:hAnsi="Times New Roman" w:cs="Times New Roman"/>
        <w:lang w:val="en-US"/>
      </w:rPr>
      <w:t>Bill Status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nt3w7DggY1VpT" int2:id="L6bAtnj5">
      <int2:state int2:value="Rejected" int2:type="LegacyProofing"/>
    </int2:textHash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Dew, Kelsi">
    <w15:presenceInfo w15:providerId="AD" w15:userId="S::kelsi.dew@ucdenver.edu::28abc273-8a43-467c-854c-4ea41a58f08c"/>
  </w15:person>
  <w15:person w15:author="Dew, Kelsi">
    <w15:presenceInfo w15:providerId="AD" w15:userId="S::kelsi.dew@ucdenver.edu::28abc273-8a43-467c-854c-4ea41a58f08c"/>
  </w15:person>
  <w15:person w15:author="Zabaleta Arias, Laura">
    <w15:presenceInfo w15:providerId="AD" w15:userId="S::laura.zabaletaarias@ucdenver.edu::2d04abe5-364d-43d7-a09b-1885ca8759e3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NbW0MLK0tDSwNDNT0lEKTi0uzszPAykwqQUAoq6hIiwAAAA="/>
  </w:docVars>
  <w:rsids>
    <w:rsidRoot w:val="00813CAF"/>
    <w:rsid w:val="00030C6E"/>
    <w:rsid w:val="000A4AA2"/>
    <w:rsid w:val="000F7D44"/>
    <w:rsid w:val="00104855"/>
    <w:rsid w:val="0011AF10"/>
    <w:rsid w:val="001748A4"/>
    <w:rsid w:val="001D3A63"/>
    <w:rsid w:val="001E473D"/>
    <w:rsid w:val="001F799C"/>
    <w:rsid w:val="00254CED"/>
    <w:rsid w:val="00256802"/>
    <w:rsid w:val="00293E95"/>
    <w:rsid w:val="002C0D15"/>
    <w:rsid w:val="002F35B2"/>
    <w:rsid w:val="003474B4"/>
    <w:rsid w:val="0036539A"/>
    <w:rsid w:val="003F17EB"/>
    <w:rsid w:val="00401AF7"/>
    <w:rsid w:val="00440E8E"/>
    <w:rsid w:val="00442268"/>
    <w:rsid w:val="004D50DA"/>
    <w:rsid w:val="00525896"/>
    <w:rsid w:val="00545B15"/>
    <w:rsid w:val="005C0FF1"/>
    <w:rsid w:val="005F78DB"/>
    <w:rsid w:val="00684F59"/>
    <w:rsid w:val="00686352"/>
    <w:rsid w:val="00705913"/>
    <w:rsid w:val="00706AA8"/>
    <w:rsid w:val="007941B2"/>
    <w:rsid w:val="00813CAF"/>
    <w:rsid w:val="00836CD4"/>
    <w:rsid w:val="00893F17"/>
    <w:rsid w:val="00981266"/>
    <w:rsid w:val="00991BCC"/>
    <w:rsid w:val="009D2AE1"/>
    <w:rsid w:val="009D4FC8"/>
    <w:rsid w:val="00A01610"/>
    <w:rsid w:val="00A74918"/>
    <w:rsid w:val="00A77873"/>
    <w:rsid w:val="00AB17AA"/>
    <w:rsid w:val="00AB3ED2"/>
    <w:rsid w:val="00AB76E9"/>
    <w:rsid w:val="00AD1FCD"/>
    <w:rsid w:val="00AD7008"/>
    <w:rsid w:val="00B05677"/>
    <w:rsid w:val="00B07D6B"/>
    <w:rsid w:val="00B270AB"/>
    <w:rsid w:val="00B277D3"/>
    <w:rsid w:val="00B30C51"/>
    <w:rsid w:val="00B619AE"/>
    <w:rsid w:val="00B667B0"/>
    <w:rsid w:val="00B727A5"/>
    <w:rsid w:val="00C36DC6"/>
    <w:rsid w:val="00C94D95"/>
    <w:rsid w:val="00CA4B9A"/>
    <w:rsid w:val="00CA7AFE"/>
    <w:rsid w:val="00CD6B1D"/>
    <w:rsid w:val="00CD7D63"/>
    <w:rsid w:val="00D10A00"/>
    <w:rsid w:val="00D528AC"/>
    <w:rsid w:val="00D91553"/>
    <w:rsid w:val="00DA58FB"/>
    <w:rsid w:val="00DE2000"/>
    <w:rsid w:val="00DF0348"/>
    <w:rsid w:val="00DF798A"/>
    <w:rsid w:val="00E24BE5"/>
    <w:rsid w:val="00E56D78"/>
    <w:rsid w:val="00F166DA"/>
    <w:rsid w:val="00F8442C"/>
    <w:rsid w:val="00F86BBD"/>
    <w:rsid w:val="00FC5D36"/>
    <w:rsid w:val="01F07C23"/>
    <w:rsid w:val="0231678E"/>
    <w:rsid w:val="02418FF5"/>
    <w:rsid w:val="03315AF1"/>
    <w:rsid w:val="03BC79DB"/>
    <w:rsid w:val="0467522A"/>
    <w:rsid w:val="04828693"/>
    <w:rsid w:val="04E66D59"/>
    <w:rsid w:val="05304C02"/>
    <w:rsid w:val="05D96825"/>
    <w:rsid w:val="06E1A284"/>
    <w:rsid w:val="072042C6"/>
    <w:rsid w:val="0772CDB4"/>
    <w:rsid w:val="080B39A1"/>
    <w:rsid w:val="08912148"/>
    <w:rsid w:val="0964ABEB"/>
    <w:rsid w:val="0CF55A33"/>
    <w:rsid w:val="0D55090A"/>
    <w:rsid w:val="0D785DAC"/>
    <w:rsid w:val="0DEDEBC6"/>
    <w:rsid w:val="0E912A94"/>
    <w:rsid w:val="0EDE596B"/>
    <w:rsid w:val="0F2D8E98"/>
    <w:rsid w:val="0FDF3F89"/>
    <w:rsid w:val="10E1734C"/>
    <w:rsid w:val="119EEC52"/>
    <w:rsid w:val="1221FE37"/>
    <w:rsid w:val="12A29472"/>
    <w:rsid w:val="12EB9A61"/>
    <w:rsid w:val="136143E2"/>
    <w:rsid w:val="1371F6B8"/>
    <w:rsid w:val="13F256AD"/>
    <w:rsid w:val="14304AB2"/>
    <w:rsid w:val="1478DEFE"/>
    <w:rsid w:val="151488A7"/>
    <w:rsid w:val="15567BF3"/>
    <w:rsid w:val="1574BA36"/>
    <w:rsid w:val="1649D295"/>
    <w:rsid w:val="164D0D1F"/>
    <w:rsid w:val="16AD1EEC"/>
    <w:rsid w:val="16BDAB1D"/>
    <w:rsid w:val="16D67853"/>
    <w:rsid w:val="16E2F3E1"/>
    <w:rsid w:val="1771AEF4"/>
    <w:rsid w:val="17B07FC0"/>
    <w:rsid w:val="1878A766"/>
    <w:rsid w:val="1884C019"/>
    <w:rsid w:val="18F27BB6"/>
    <w:rsid w:val="190BDC2F"/>
    <w:rsid w:val="1B36D866"/>
    <w:rsid w:val="1BB3D8B2"/>
    <w:rsid w:val="1BE1A4F1"/>
    <w:rsid w:val="1C9BFE50"/>
    <w:rsid w:val="1E6CC954"/>
    <w:rsid w:val="1E721507"/>
    <w:rsid w:val="1EDC173B"/>
    <w:rsid w:val="1FDF694F"/>
    <w:rsid w:val="21E1B56F"/>
    <w:rsid w:val="22BC74B3"/>
    <w:rsid w:val="23FC4C91"/>
    <w:rsid w:val="25CA382F"/>
    <w:rsid w:val="262F0210"/>
    <w:rsid w:val="2686F58C"/>
    <w:rsid w:val="274B169B"/>
    <w:rsid w:val="287D46E4"/>
    <w:rsid w:val="29B2BF9D"/>
    <w:rsid w:val="29B32431"/>
    <w:rsid w:val="29DC7403"/>
    <w:rsid w:val="2AE07F90"/>
    <w:rsid w:val="2B2D1AA5"/>
    <w:rsid w:val="2B32DD26"/>
    <w:rsid w:val="2B535425"/>
    <w:rsid w:val="2B7539B4"/>
    <w:rsid w:val="2BDF5CD1"/>
    <w:rsid w:val="2C22685D"/>
    <w:rsid w:val="2CDA174A"/>
    <w:rsid w:val="2D18721C"/>
    <w:rsid w:val="2D211692"/>
    <w:rsid w:val="2D7B9898"/>
    <w:rsid w:val="2DE7E066"/>
    <w:rsid w:val="2E7DB2B1"/>
    <w:rsid w:val="2ECF199E"/>
    <w:rsid w:val="2F041D40"/>
    <w:rsid w:val="2F0F0D12"/>
    <w:rsid w:val="2F516D61"/>
    <w:rsid w:val="2FE5FDF8"/>
    <w:rsid w:val="3003FF1E"/>
    <w:rsid w:val="304846CD"/>
    <w:rsid w:val="30CCF956"/>
    <w:rsid w:val="31654897"/>
    <w:rsid w:val="31A5D56D"/>
    <w:rsid w:val="31A7F641"/>
    <w:rsid w:val="3239E7EE"/>
    <w:rsid w:val="324C7C15"/>
    <w:rsid w:val="3255CF68"/>
    <w:rsid w:val="3295547A"/>
    <w:rsid w:val="336A62ED"/>
    <w:rsid w:val="33BAF849"/>
    <w:rsid w:val="33F19FC9"/>
    <w:rsid w:val="34B1C4FE"/>
    <w:rsid w:val="35118568"/>
    <w:rsid w:val="3561FF4F"/>
    <w:rsid w:val="356698CB"/>
    <w:rsid w:val="35BFAE53"/>
    <w:rsid w:val="365E8A4A"/>
    <w:rsid w:val="378448D9"/>
    <w:rsid w:val="37C04AD2"/>
    <w:rsid w:val="382CA541"/>
    <w:rsid w:val="3899A701"/>
    <w:rsid w:val="38A228C2"/>
    <w:rsid w:val="39444EB9"/>
    <w:rsid w:val="39883E8E"/>
    <w:rsid w:val="39A68B61"/>
    <w:rsid w:val="3A4B20B1"/>
    <w:rsid w:val="3A87A187"/>
    <w:rsid w:val="3AB224B8"/>
    <w:rsid w:val="3B558102"/>
    <w:rsid w:val="3BA8D9B5"/>
    <w:rsid w:val="3BF89615"/>
    <w:rsid w:val="3C26F2A9"/>
    <w:rsid w:val="3C621289"/>
    <w:rsid w:val="3D6D1824"/>
    <w:rsid w:val="3EBCF137"/>
    <w:rsid w:val="3ED5085A"/>
    <w:rsid w:val="3F08E885"/>
    <w:rsid w:val="3F1ECA28"/>
    <w:rsid w:val="3F2E70CE"/>
    <w:rsid w:val="3FB98E53"/>
    <w:rsid w:val="3FCB2507"/>
    <w:rsid w:val="3FCE59D4"/>
    <w:rsid w:val="4047F0BE"/>
    <w:rsid w:val="4117E2EF"/>
    <w:rsid w:val="416815C7"/>
    <w:rsid w:val="41C2921E"/>
    <w:rsid w:val="4252CAD5"/>
    <w:rsid w:val="429EFFC3"/>
    <w:rsid w:val="43086887"/>
    <w:rsid w:val="4378D825"/>
    <w:rsid w:val="43E9CD33"/>
    <w:rsid w:val="43F10CAC"/>
    <w:rsid w:val="447066D4"/>
    <w:rsid w:val="44D4AF27"/>
    <w:rsid w:val="451970EA"/>
    <w:rsid w:val="453298C7"/>
    <w:rsid w:val="4584AA1B"/>
    <w:rsid w:val="458F9A00"/>
    <w:rsid w:val="4590F6F2"/>
    <w:rsid w:val="45EFDAB7"/>
    <w:rsid w:val="45F0FECC"/>
    <w:rsid w:val="472E6288"/>
    <w:rsid w:val="47408C2E"/>
    <w:rsid w:val="475FBE67"/>
    <w:rsid w:val="477E7A6B"/>
    <w:rsid w:val="47ABEA6C"/>
    <w:rsid w:val="49004334"/>
    <w:rsid w:val="491A4ACC"/>
    <w:rsid w:val="49B5CF4C"/>
    <w:rsid w:val="49B79402"/>
    <w:rsid w:val="49D66CA3"/>
    <w:rsid w:val="49D89AA9"/>
    <w:rsid w:val="49F3D2EB"/>
    <w:rsid w:val="49FD4D0F"/>
    <w:rsid w:val="4A604D04"/>
    <w:rsid w:val="4B613C70"/>
    <w:rsid w:val="4CF9138F"/>
    <w:rsid w:val="4D45FA11"/>
    <w:rsid w:val="4E59E9C3"/>
    <w:rsid w:val="4E7A202C"/>
    <w:rsid w:val="4F2B8C61"/>
    <w:rsid w:val="4F9015BE"/>
    <w:rsid w:val="4FDB4419"/>
    <w:rsid w:val="500D6C76"/>
    <w:rsid w:val="5026F097"/>
    <w:rsid w:val="508A2CBD"/>
    <w:rsid w:val="510AD722"/>
    <w:rsid w:val="513EF643"/>
    <w:rsid w:val="517CB8C5"/>
    <w:rsid w:val="519440BF"/>
    <w:rsid w:val="51E2D3D6"/>
    <w:rsid w:val="528FC0A1"/>
    <w:rsid w:val="53E7E9FF"/>
    <w:rsid w:val="542285A5"/>
    <w:rsid w:val="54867BE0"/>
    <w:rsid w:val="54971C57"/>
    <w:rsid w:val="55198556"/>
    <w:rsid w:val="5521400B"/>
    <w:rsid w:val="55D13AFF"/>
    <w:rsid w:val="55E985C9"/>
    <w:rsid w:val="57161DF2"/>
    <w:rsid w:val="57701494"/>
    <w:rsid w:val="57CFC5B5"/>
    <w:rsid w:val="58290491"/>
    <w:rsid w:val="5887FB88"/>
    <w:rsid w:val="58B1EE53"/>
    <w:rsid w:val="59B2CAB9"/>
    <w:rsid w:val="59ECA2D6"/>
    <w:rsid w:val="5A0EFE90"/>
    <w:rsid w:val="5C05E501"/>
    <w:rsid w:val="5CCC6024"/>
    <w:rsid w:val="5D04BBB1"/>
    <w:rsid w:val="5D2C51F0"/>
    <w:rsid w:val="5D6B9FE9"/>
    <w:rsid w:val="5DDB6F51"/>
    <w:rsid w:val="5E0A511A"/>
    <w:rsid w:val="5EA08C12"/>
    <w:rsid w:val="5EBEFBD0"/>
    <w:rsid w:val="5EFF550A"/>
    <w:rsid w:val="5F173C6A"/>
    <w:rsid w:val="5FA85F7E"/>
    <w:rsid w:val="5FB6E07E"/>
    <w:rsid w:val="60FC97E6"/>
    <w:rsid w:val="61AA8436"/>
    <w:rsid w:val="61B537BD"/>
    <w:rsid w:val="61B81B22"/>
    <w:rsid w:val="6201B704"/>
    <w:rsid w:val="6226AA13"/>
    <w:rsid w:val="62F937CD"/>
    <w:rsid w:val="6322B9FF"/>
    <w:rsid w:val="63662038"/>
    <w:rsid w:val="63792C10"/>
    <w:rsid w:val="63933E0E"/>
    <w:rsid w:val="63EC3A65"/>
    <w:rsid w:val="63F2D863"/>
    <w:rsid w:val="646D35F0"/>
    <w:rsid w:val="64B55A65"/>
    <w:rsid w:val="6564FA03"/>
    <w:rsid w:val="65797AC2"/>
    <w:rsid w:val="666A5569"/>
    <w:rsid w:val="667CF5AE"/>
    <w:rsid w:val="668F268E"/>
    <w:rsid w:val="66DF75EB"/>
    <w:rsid w:val="678E5E68"/>
    <w:rsid w:val="67BC323E"/>
    <w:rsid w:val="67CDDEA3"/>
    <w:rsid w:val="68264BC5"/>
    <w:rsid w:val="6826B72D"/>
    <w:rsid w:val="690133EB"/>
    <w:rsid w:val="695DC1C1"/>
    <w:rsid w:val="697C4B9C"/>
    <w:rsid w:val="69817FA0"/>
    <w:rsid w:val="6A767FB4"/>
    <w:rsid w:val="6AF3CA0A"/>
    <w:rsid w:val="6B0E1767"/>
    <w:rsid w:val="6B26CC64"/>
    <w:rsid w:val="6B83A21D"/>
    <w:rsid w:val="6BBB5FAB"/>
    <w:rsid w:val="6BD11042"/>
    <w:rsid w:val="6C691CBA"/>
    <w:rsid w:val="6D57A3AE"/>
    <w:rsid w:val="6D811E26"/>
    <w:rsid w:val="6D825820"/>
    <w:rsid w:val="6DA16720"/>
    <w:rsid w:val="6DAFFB9C"/>
    <w:rsid w:val="6E0D4F45"/>
    <w:rsid w:val="6EDB75BC"/>
    <w:rsid w:val="6F0097E7"/>
    <w:rsid w:val="6F05B84C"/>
    <w:rsid w:val="6FB8E0B1"/>
    <w:rsid w:val="6FF75FEC"/>
    <w:rsid w:val="7154B112"/>
    <w:rsid w:val="71760B9C"/>
    <w:rsid w:val="71DBEDEE"/>
    <w:rsid w:val="72367316"/>
    <w:rsid w:val="72994004"/>
    <w:rsid w:val="729E0AA3"/>
    <w:rsid w:val="730D8BDB"/>
    <w:rsid w:val="735E95F2"/>
    <w:rsid w:val="737D80FD"/>
    <w:rsid w:val="7415A338"/>
    <w:rsid w:val="7466FB3F"/>
    <w:rsid w:val="748C51D4"/>
    <w:rsid w:val="7519F9F0"/>
    <w:rsid w:val="756A1A8C"/>
    <w:rsid w:val="75C235A5"/>
    <w:rsid w:val="761A4BF2"/>
    <w:rsid w:val="762E8693"/>
    <w:rsid w:val="764FAA79"/>
    <w:rsid w:val="7703A65B"/>
    <w:rsid w:val="77518634"/>
    <w:rsid w:val="784A6D40"/>
    <w:rsid w:val="78A9DCC3"/>
    <w:rsid w:val="78D6C695"/>
    <w:rsid w:val="7905F2D3"/>
    <w:rsid w:val="7912429F"/>
    <w:rsid w:val="79181B06"/>
    <w:rsid w:val="7A6F2AEC"/>
    <w:rsid w:val="7BB600A2"/>
    <w:rsid w:val="7C58ED5B"/>
    <w:rsid w:val="7D1EFAF5"/>
    <w:rsid w:val="7DDA40C5"/>
    <w:rsid w:val="7DE08654"/>
    <w:rsid w:val="7E5EBD4C"/>
    <w:rsid w:val="7ED4803D"/>
    <w:rsid w:val="7F1DEA33"/>
    <w:rsid w:val="7FBB8443"/>
    <w:rsid w:val="7FCCB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129F"/>
  <w15:docId w15:val="{7AD1CCA0-C7A0-8143-B825-C15442EB7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E8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0E8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E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40E8E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B17AA"/>
  </w:style>
  <w:style w:type="table" w:styleId="TableGrid">
    <w:name w:val="Table Grid"/>
    <w:basedOn w:val="TableNormal"/>
    <w:uiPriority w:val="39"/>
    <w:rsid w:val="00991BC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8126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1266"/>
  </w:style>
  <w:style w:type="paragraph" w:styleId="Footer">
    <w:name w:val="footer"/>
    <w:basedOn w:val="Normal"/>
    <w:link w:val="FooterChar"/>
    <w:uiPriority w:val="99"/>
    <w:unhideWhenUsed/>
    <w:rsid w:val="0098126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1266"/>
  </w:style>
  <w:style w:type="character" w:styleId="PageNumber">
    <w:name w:val="page number"/>
    <w:basedOn w:val="DefaultParagraphFont"/>
    <w:uiPriority w:val="99"/>
    <w:semiHidden/>
    <w:unhideWhenUsed/>
    <w:rsid w:val="00981266"/>
  </w:style>
  <w:style w:type="paragraph" w:styleId="NoSpacing">
    <w:name w:val="No Spacing"/>
    <w:uiPriority w:val="1"/>
    <w:qFormat/>
    <w:rsid w:val="001D3A6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d9ee0d75b94a4076" /><Relationship Type="http://schemas.openxmlformats.org/officeDocument/2006/relationships/comments" Target="comments.xml" Id="Rb1722558159749d3" /><Relationship Type="http://schemas.microsoft.com/office/2011/relationships/people" Target="people.xml" Id="R485c9bd7ebcc4578" /><Relationship Type="http://schemas.microsoft.com/office/2011/relationships/commentsExtended" Target="commentsExtended.xml" Id="R597065d610344765" /><Relationship Type="http://schemas.microsoft.com/office/2016/09/relationships/commentsIds" Target="commentsIds.xml" Id="R71e3516d1bc24c12" /><Relationship Type="http://schemas.microsoft.com/office/2018/08/relationships/commentsExtensible" Target="commentsExtensible.xml" Id="R5a08a208a44142d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rgandevito/Downloads/Bylaws%20Revision%20Bill%20Template.dotx" TargetMode="External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05005-5dd2-440f-b790-e32a9d0bb600}"/>
      </w:docPartPr>
      <w:docPartBody>
        <w:p xmlns:wp14="http://schemas.microsoft.com/office/word/2010/wordml" w14:paraId="42D2716A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80AEE-BE7A-4663-838B-7DAA06BBB3A3}">
  <ds:schemaRefs>
    <ds:schemaRef ds:uri="http://schemas.microsoft.com/office/2006/metadata/properties"/>
    <ds:schemaRef ds:uri="http://schemas.microsoft.com/office/infopath/2007/PartnerControls"/>
    <ds:schemaRef ds:uri="630cb9ba-817a-478c-b893-a05d3033a176"/>
    <ds:schemaRef ds:uri="80d4a1a5-ff20-4541-a847-30610996df42"/>
  </ds:schemaRefs>
</ds:datastoreItem>
</file>

<file path=customXml/itemProps2.xml><?xml version="1.0" encoding="utf-8"?>
<ds:datastoreItem xmlns:ds="http://schemas.openxmlformats.org/officeDocument/2006/customXml" ds:itemID="{A9E61E14-E856-4C4A-BD03-EC8C7682A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32B6E-C3AC-4927-99B0-95C25ED91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9EC064-D945-493A-8D5C-CA08A81293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Bylaws Revision Bill 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lastModifiedBy>Rodriguez Munoz, Cesar</lastModifiedBy>
  <revision>12</revision>
  <dcterms:created xsi:type="dcterms:W3CDTF">2023-03-03T15:42:00.0000000Z</dcterms:created>
  <dcterms:modified xsi:type="dcterms:W3CDTF">2024-10-30T22:19:22.8327731Z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